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70D1" w14:textId="77777777" w:rsidR="00000DB8" w:rsidRPr="00C90506" w:rsidRDefault="00000DB8" w:rsidP="00000DB8">
      <w:pPr>
        <w:pStyle w:val="Style13"/>
        <w:widowControl/>
        <w:spacing w:before="240" w:line="240" w:lineRule="auto"/>
        <w:jc w:val="left"/>
        <w:rPr>
          <w:rStyle w:val="FontStyle37"/>
          <w:rFonts w:ascii="Palatino Linotype" w:hAnsi="Palatino Linotype"/>
          <w:b/>
          <w:sz w:val="22"/>
          <w:szCs w:val="22"/>
        </w:rPr>
      </w:pPr>
      <w:r w:rsidRPr="00C90506">
        <w:rPr>
          <w:rStyle w:val="FontStyle37"/>
          <w:rFonts w:ascii="Palatino Linotype" w:hAnsi="Palatino Linotype"/>
          <w:b/>
          <w:sz w:val="22"/>
          <w:szCs w:val="22"/>
        </w:rPr>
        <w:t>Prílohy:</w:t>
      </w:r>
    </w:p>
    <w:p w14:paraId="5C6FFD26" w14:textId="6CC7D1A2" w:rsidR="00000DB8" w:rsidRDefault="00000DB8" w:rsidP="00462EA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C20395">
        <w:rPr>
          <w:rStyle w:val="FontStyle37"/>
          <w:rFonts w:ascii="Palatino Linotype" w:hAnsi="Palatino Linotype"/>
          <w:sz w:val="22"/>
          <w:szCs w:val="22"/>
        </w:rPr>
        <w:t>1</w:t>
      </w: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 - Pravidlá citovania použitej literatúry a tvorby bibliografických odkazov</w:t>
      </w:r>
    </w:p>
    <w:p w14:paraId="4F4F90AB" w14:textId="59575CAB" w:rsidR="00462EA8" w:rsidRPr="00462EA8" w:rsidRDefault="00462EA8" w:rsidP="00462EA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C20395">
        <w:rPr>
          <w:rStyle w:val="FontStyle37"/>
          <w:rFonts w:ascii="Palatino Linotype" w:hAnsi="Palatino Linotype"/>
          <w:sz w:val="22"/>
          <w:szCs w:val="22"/>
        </w:rPr>
        <w:t>2</w:t>
      </w:r>
      <w:r>
        <w:rPr>
          <w:rStyle w:val="FontStyle37"/>
          <w:rFonts w:ascii="Palatino Linotype" w:hAnsi="Palatino Linotype"/>
          <w:sz w:val="22"/>
          <w:szCs w:val="22"/>
        </w:rPr>
        <w:t xml:space="preserve"> </w:t>
      </w:r>
      <w:r w:rsidR="00420758">
        <w:rPr>
          <w:rStyle w:val="FontStyle37"/>
          <w:rFonts w:ascii="Palatino Linotype" w:hAnsi="Palatino Linotype"/>
          <w:sz w:val="22"/>
          <w:szCs w:val="22"/>
        </w:rPr>
        <w:t xml:space="preserve">- </w:t>
      </w:r>
      <w:r>
        <w:rPr>
          <w:rStyle w:val="FontStyle37"/>
          <w:rFonts w:ascii="Palatino Linotype" w:hAnsi="Palatino Linotype"/>
          <w:sz w:val="22"/>
          <w:szCs w:val="22"/>
        </w:rPr>
        <w:t xml:space="preserve">Vzor bibliografických odkazov </w:t>
      </w:r>
    </w:p>
    <w:p w14:paraId="3A6DBF3F" w14:textId="5187C822" w:rsidR="00000DB8" w:rsidRDefault="00462EA8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C20395">
        <w:rPr>
          <w:rStyle w:val="FontStyle37"/>
          <w:rFonts w:ascii="Palatino Linotype" w:hAnsi="Palatino Linotype"/>
          <w:sz w:val="22"/>
          <w:szCs w:val="22"/>
        </w:rPr>
        <w:t xml:space="preserve">3 </w:t>
      </w:r>
      <w:r>
        <w:rPr>
          <w:rStyle w:val="FontStyle37"/>
          <w:rFonts w:ascii="Palatino Linotype" w:hAnsi="Palatino Linotype"/>
          <w:sz w:val="22"/>
          <w:szCs w:val="22"/>
        </w:rPr>
        <w:t>–</w:t>
      </w:r>
      <w:r w:rsidR="00000DB8">
        <w:rPr>
          <w:rStyle w:val="FontStyle37"/>
          <w:rFonts w:ascii="Palatino Linotype" w:hAnsi="Palatino Linotype"/>
          <w:sz w:val="22"/>
          <w:szCs w:val="22"/>
        </w:rPr>
        <w:t xml:space="preserve"> </w:t>
      </w:r>
      <w:r w:rsidR="00000DB8" w:rsidRPr="009509F3">
        <w:rPr>
          <w:rStyle w:val="FontStyle37"/>
          <w:rFonts w:ascii="Palatino Linotype" w:hAnsi="Palatino Linotype"/>
          <w:sz w:val="22"/>
          <w:szCs w:val="22"/>
        </w:rPr>
        <w:t>Schém</w:t>
      </w:r>
      <w:r>
        <w:rPr>
          <w:rStyle w:val="FontStyle37"/>
          <w:rFonts w:ascii="Palatino Linotype" w:hAnsi="Palatino Linotype"/>
          <w:sz w:val="22"/>
          <w:szCs w:val="22"/>
        </w:rPr>
        <w:t xml:space="preserve">a prvkov popisu bibliografických odkazov </w:t>
      </w:r>
    </w:p>
    <w:p w14:paraId="1F4EA689" w14:textId="169506C9" w:rsidR="00025452" w:rsidRPr="00462EA8" w:rsidRDefault="00025452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C20395">
        <w:rPr>
          <w:rStyle w:val="FontStyle37"/>
          <w:rFonts w:ascii="Palatino Linotype" w:hAnsi="Palatino Linotype"/>
          <w:sz w:val="22"/>
          <w:szCs w:val="22"/>
        </w:rPr>
        <w:t>4</w:t>
      </w: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 – Prihláška na </w:t>
      </w:r>
      <w:r w:rsidR="00301690">
        <w:rPr>
          <w:rStyle w:val="FontStyle37"/>
          <w:rFonts w:ascii="Palatino Linotype" w:hAnsi="Palatino Linotype"/>
          <w:sz w:val="22"/>
          <w:szCs w:val="22"/>
        </w:rPr>
        <w:t>záverečnú</w:t>
      </w:r>
      <w:r w:rsidRPr="00462EA8">
        <w:rPr>
          <w:rStyle w:val="FontStyle37"/>
          <w:rFonts w:ascii="Palatino Linotype" w:hAnsi="Palatino Linotype"/>
          <w:sz w:val="22"/>
          <w:szCs w:val="22"/>
        </w:rPr>
        <w:t xml:space="preserve"> skúšku</w:t>
      </w:r>
    </w:p>
    <w:p w14:paraId="275796A9" w14:textId="0E24A701" w:rsidR="00025452" w:rsidRPr="00C335E5" w:rsidRDefault="00025452" w:rsidP="00000DB8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  <w:r w:rsidRPr="00C335E5">
        <w:rPr>
          <w:rStyle w:val="FontStyle37"/>
          <w:rFonts w:ascii="Palatino Linotype" w:hAnsi="Palatino Linotype"/>
          <w:sz w:val="22"/>
          <w:szCs w:val="22"/>
        </w:rPr>
        <w:t xml:space="preserve">Príloha č. </w:t>
      </w:r>
      <w:r w:rsidR="00C20395">
        <w:rPr>
          <w:rStyle w:val="FontStyle37"/>
          <w:rFonts w:ascii="Palatino Linotype" w:hAnsi="Palatino Linotype"/>
          <w:sz w:val="22"/>
          <w:szCs w:val="22"/>
        </w:rPr>
        <w:t>5</w:t>
      </w:r>
      <w:r w:rsidRPr="00C335E5">
        <w:rPr>
          <w:rStyle w:val="FontStyle37"/>
          <w:rFonts w:ascii="Palatino Linotype" w:hAnsi="Palatino Linotype"/>
          <w:sz w:val="22"/>
          <w:szCs w:val="22"/>
        </w:rPr>
        <w:t xml:space="preserve"> – Prihláška na obhajobu záverečnej práce </w:t>
      </w:r>
    </w:p>
    <w:p w14:paraId="20832A8C" w14:textId="2F2782BE" w:rsidR="00127F69" w:rsidRDefault="00127F69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48A3FFBE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7AD2B4E4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440BAD11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581D748B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735217DB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14A92498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300F2E42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1504CE9C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12D61066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62596F43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6BA38C22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565479F8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57A36168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7AB1AE9B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2A7E9E8D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39BCAB60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33592D06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331A4E61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3F516433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66B4298B" w14:textId="77777777" w:rsidR="00C20395" w:rsidRDefault="00C20395" w:rsidP="00C20395">
      <w:pPr>
        <w:pStyle w:val="Style13"/>
        <w:widowControl/>
        <w:spacing w:before="240" w:line="264" w:lineRule="exact"/>
        <w:jc w:val="left"/>
        <w:rPr>
          <w:rStyle w:val="FontStyle37"/>
          <w:rFonts w:ascii="Palatino Linotype" w:hAnsi="Palatino Linotype"/>
          <w:sz w:val="22"/>
          <w:szCs w:val="22"/>
        </w:rPr>
      </w:pPr>
    </w:p>
    <w:p w14:paraId="3389D46A" w14:textId="77777777" w:rsidR="00C20395" w:rsidRPr="000F507A" w:rsidRDefault="00C20395" w:rsidP="00C20395">
      <w:pPr>
        <w:pStyle w:val="Style13"/>
        <w:widowControl/>
        <w:spacing w:before="240" w:line="264" w:lineRule="exact"/>
        <w:jc w:val="left"/>
        <w:rPr>
          <w:sz w:val="20"/>
          <w:szCs w:val="20"/>
        </w:rPr>
      </w:pPr>
    </w:p>
    <w:p w14:paraId="63040BC2" w14:textId="77777777" w:rsidR="00127F69" w:rsidRPr="000F507A" w:rsidRDefault="00127F69" w:rsidP="00127F69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14:paraId="2D43F595" w14:textId="77777777" w:rsidR="00127F69" w:rsidRPr="000F507A" w:rsidRDefault="00127F69" w:rsidP="00127F69">
      <w:pPr>
        <w:pStyle w:val="Style25"/>
        <w:widowControl/>
        <w:spacing w:line="240" w:lineRule="exact"/>
        <w:ind w:left="677"/>
        <w:jc w:val="both"/>
        <w:rPr>
          <w:sz w:val="20"/>
          <w:szCs w:val="20"/>
        </w:rPr>
      </w:pPr>
    </w:p>
    <w:p w14:paraId="23312262" w14:textId="77777777" w:rsidR="00127F69" w:rsidRPr="0043383B" w:rsidRDefault="00127F69" w:rsidP="00127F69">
      <w:pPr>
        <w:pStyle w:val="Style25"/>
        <w:widowControl/>
        <w:spacing w:before="130"/>
        <w:ind w:left="677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KATOLÍCKA UNIVERZITA V RUŽOMBERKU</w:t>
      </w:r>
    </w:p>
    <w:p w14:paraId="2F00C77E" w14:textId="77777777" w:rsidR="00127F69" w:rsidRPr="0043383B" w:rsidRDefault="00301690" w:rsidP="00127F69">
      <w:pPr>
        <w:pStyle w:val="Style25"/>
        <w:widowControl/>
        <w:spacing w:before="130"/>
        <w:ind w:left="576"/>
        <w:jc w:val="center"/>
        <w:rPr>
          <w:rStyle w:val="FontStyle38"/>
          <w:sz w:val="36"/>
          <w:szCs w:val="36"/>
        </w:rPr>
      </w:pPr>
      <w:r>
        <w:rPr>
          <w:rStyle w:val="FontStyle38"/>
          <w:sz w:val="36"/>
          <w:szCs w:val="36"/>
        </w:rPr>
        <w:t>PEDAGOGICKÁ FAKULTA</w:t>
      </w:r>
    </w:p>
    <w:p w14:paraId="4BF207F6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1F284462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66D4192C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71D6A850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53040484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5C2E14BE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6EDEA03A" w14:textId="77777777" w:rsidR="00127F69" w:rsidRPr="0043383B" w:rsidRDefault="00127F69" w:rsidP="00127F69">
      <w:pPr>
        <w:pStyle w:val="Style19"/>
        <w:widowControl/>
        <w:spacing w:line="240" w:lineRule="exact"/>
        <w:ind w:left="2837" w:right="2016"/>
        <w:jc w:val="center"/>
        <w:rPr>
          <w:sz w:val="36"/>
          <w:szCs w:val="36"/>
        </w:rPr>
      </w:pPr>
    </w:p>
    <w:p w14:paraId="6DB5BDCA" w14:textId="77777777" w:rsidR="00127F69" w:rsidRPr="0043383B" w:rsidRDefault="00127F69" w:rsidP="00127F69">
      <w:pPr>
        <w:pStyle w:val="Style19"/>
        <w:widowControl/>
        <w:spacing w:before="5" w:line="533" w:lineRule="exact"/>
        <w:ind w:right="-2" w:firstLine="0"/>
        <w:jc w:val="center"/>
        <w:rPr>
          <w:rStyle w:val="FontStyle38"/>
          <w:sz w:val="36"/>
          <w:szCs w:val="36"/>
        </w:rPr>
      </w:pPr>
      <w:r w:rsidRPr="0043383B">
        <w:rPr>
          <w:rStyle w:val="FontStyle38"/>
          <w:sz w:val="36"/>
          <w:szCs w:val="36"/>
        </w:rPr>
        <w:t>NÁZOV PRÁCE</w:t>
      </w:r>
    </w:p>
    <w:p w14:paraId="703EDDCC" w14:textId="77777777" w:rsidR="00127F69" w:rsidRPr="0043383B" w:rsidRDefault="00127F69" w:rsidP="00127F69">
      <w:pPr>
        <w:pStyle w:val="Style19"/>
        <w:widowControl/>
        <w:spacing w:line="240" w:lineRule="exact"/>
        <w:ind w:left="3269" w:firstLine="0"/>
        <w:jc w:val="center"/>
        <w:rPr>
          <w:sz w:val="36"/>
          <w:szCs w:val="36"/>
        </w:rPr>
      </w:pPr>
    </w:p>
    <w:p w14:paraId="36CFDF35" w14:textId="77777777" w:rsidR="00127F69" w:rsidRPr="0043383B" w:rsidRDefault="00127F69" w:rsidP="00127F69">
      <w:pPr>
        <w:pStyle w:val="Style19"/>
        <w:widowControl/>
        <w:spacing w:line="240" w:lineRule="exact"/>
        <w:ind w:left="3269" w:firstLine="0"/>
        <w:jc w:val="center"/>
        <w:rPr>
          <w:sz w:val="36"/>
          <w:szCs w:val="36"/>
        </w:rPr>
      </w:pPr>
    </w:p>
    <w:p w14:paraId="5FB2D715" w14:textId="77777777" w:rsidR="00127F69" w:rsidRPr="0043383B" w:rsidRDefault="00301690" w:rsidP="00127F69">
      <w:pPr>
        <w:pStyle w:val="Style19"/>
        <w:widowControl/>
        <w:spacing w:before="168" w:line="240" w:lineRule="auto"/>
        <w:ind w:firstLine="0"/>
        <w:jc w:val="center"/>
        <w:rPr>
          <w:rStyle w:val="FontStyle38"/>
          <w:sz w:val="36"/>
          <w:szCs w:val="36"/>
        </w:rPr>
      </w:pPr>
      <w:r>
        <w:rPr>
          <w:rStyle w:val="FontStyle38"/>
          <w:sz w:val="36"/>
          <w:szCs w:val="36"/>
        </w:rPr>
        <w:t>Záverečná práca</w:t>
      </w:r>
    </w:p>
    <w:p w14:paraId="6AF230DF" w14:textId="77777777" w:rsidR="00127F69" w:rsidRPr="0043383B" w:rsidRDefault="00127F69" w:rsidP="00127F69">
      <w:pPr>
        <w:pStyle w:val="Style16"/>
        <w:widowControl/>
        <w:spacing w:line="240" w:lineRule="exact"/>
        <w:jc w:val="center"/>
        <w:rPr>
          <w:sz w:val="36"/>
          <w:szCs w:val="36"/>
        </w:rPr>
      </w:pPr>
    </w:p>
    <w:p w14:paraId="6849B898" w14:textId="77777777" w:rsidR="00127F69" w:rsidRPr="0043383B" w:rsidRDefault="00127F69" w:rsidP="00127F69">
      <w:pPr>
        <w:pStyle w:val="Style16"/>
        <w:widowControl/>
        <w:spacing w:line="240" w:lineRule="exact"/>
        <w:jc w:val="center"/>
        <w:rPr>
          <w:sz w:val="36"/>
          <w:szCs w:val="36"/>
        </w:rPr>
      </w:pPr>
    </w:p>
    <w:p w14:paraId="6F3B9A79" w14:textId="77777777" w:rsidR="00127F69" w:rsidRDefault="00127F69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5CA20C71" w14:textId="77777777" w:rsidR="00DE0A5C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4FC427E3" w14:textId="77777777" w:rsidR="00DE0A5C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333B0B54" w14:textId="77777777" w:rsidR="00DE0A5C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7B2E6383" w14:textId="77777777" w:rsidR="00DE0A5C" w:rsidRPr="000F507A" w:rsidRDefault="00DE0A5C" w:rsidP="00127F69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14:paraId="3DAC9C2A" w14:textId="77777777" w:rsidR="00127F69" w:rsidRPr="000F507A" w:rsidRDefault="00127F69" w:rsidP="00127F69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14:paraId="21EFCF9A" w14:textId="77777777" w:rsidR="00127F69" w:rsidRPr="000F507A" w:rsidRDefault="00127F69" w:rsidP="00127F69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14:paraId="07FC0058" w14:textId="77777777" w:rsidR="00127F69" w:rsidRPr="000F507A" w:rsidRDefault="00127F69" w:rsidP="00127F69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14:paraId="69A5E8B0" w14:textId="77777777" w:rsidR="00127F69" w:rsidRPr="00001133" w:rsidRDefault="00001133" w:rsidP="00127F69">
      <w:pPr>
        <w:pStyle w:val="Style16"/>
        <w:widowControl/>
        <w:tabs>
          <w:tab w:val="left" w:pos="2078"/>
        </w:tabs>
        <w:spacing w:before="230" w:line="394" w:lineRule="exact"/>
        <w:jc w:val="left"/>
        <w:rPr>
          <w:rStyle w:val="FontStyle41"/>
        </w:rPr>
      </w:pPr>
      <w:r>
        <w:rPr>
          <w:rStyle w:val="FontStyle41"/>
        </w:rPr>
        <w:t xml:space="preserve">Študijný program:        </w:t>
      </w:r>
      <w:r w:rsidR="0036644C" w:rsidRPr="00001133">
        <w:rPr>
          <w:rStyle w:val="FontStyle41"/>
        </w:rPr>
        <w:t>Doplňujúce pedagogické štúdium</w:t>
      </w:r>
    </w:p>
    <w:p w14:paraId="1CDC9509" w14:textId="71E09367" w:rsidR="0036644C" w:rsidRPr="00001133" w:rsidRDefault="0036644C" w:rsidP="00127F69">
      <w:pPr>
        <w:pStyle w:val="Style16"/>
        <w:widowControl/>
        <w:tabs>
          <w:tab w:val="left" w:pos="2078"/>
        </w:tabs>
        <w:spacing w:line="394" w:lineRule="exact"/>
        <w:jc w:val="left"/>
        <w:rPr>
          <w:rStyle w:val="FontStyle41"/>
        </w:rPr>
      </w:pPr>
      <w:r w:rsidRPr="00001133">
        <w:rPr>
          <w:rStyle w:val="FontStyle41"/>
        </w:rPr>
        <w:t xml:space="preserve">Modul DPŠ:                 </w:t>
      </w:r>
      <w:r w:rsidR="00C20395">
        <w:rPr>
          <w:rStyle w:val="FontStyle41"/>
        </w:rPr>
        <w:t>Základný modul DPŠ</w:t>
      </w:r>
    </w:p>
    <w:p w14:paraId="554E3FBA" w14:textId="77777777" w:rsidR="00127F69" w:rsidRPr="00001133" w:rsidRDefault="0036644C" w:rsidP="00127F69">
      <w:pPr>
        <w:pStyle w:val="Style16"/>
        <w:widowControl/>
        <w:tabs>
          <w:tab w:val="left" w:pos="2078"/>
        </w:tabs>
        <w:spacing w:before="5" w:line="394" w:lineRule="exact"/>
        <w:jc w:val="left"/>
        <w:rPr>
          <w:rStyle w:val="FontStyle41"/>
        </w:rPr>
      </w:pPr>
      <w:r w:rsidRPr="00001133">
        <w:rPr>
          <w:rStyle w:val="FontStyle41"/>
        </w:rPr>
        <w:t>Školiace pracovisk</w:t>
      </w:r>
      <w:r w:rsidR="00153CC9">
        <w:rPr>
          <w:rStyle w:val="FontStyle41"/>
        </w:rPr>
        <w:t xml:space="preserve">o:    </w:t>
      </w:r>
      <w:r w:rsidRPr="00001133">
        <w:rPr>
          <w:rStyle w:val="FontStyle41"/>
        </w:rPr>
        <w:t>Centrum celoživotnéh</w:t>
      </w:r>
      <w:r w:rsidR="00001133" w:rsidRPr="00001133">
        <w:rPr>
          <w:rStyle w:val="FontStyle41"/>
        </w:rPr>
        <w:t>o vzdelávania</w:t>
      </w:r>
    </w:p>
    <w:p w14:paraId="35EFAB05" w14:textId="77777777" w:rsidR="00127F69" w:rsidRPr="0043383B" w:rsidRDefault="00127F6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  <w:r w:rsidRPr="0043383B">
        <w:rPr>
          <w:rStyle w:val="FontStyle41"/>
        </w:rPr>
        <w:t>Školiteľ:</w:t>
      </w:r>
      <w:r w:rsidRPr="0043383B">
        <w:rPr>
          <w:rStyle w:val="FontStyle41"/>
        </w:rPr>
        <w:tab/>
        <w:t>meno, priezvisko, akademické tituly a vedecko-pedagogické tituly</w:t>
      </w:r>
    </w:p>
    <w:p w14:paraId="4680C099" w14:textId="77777777" w:rsidR="00127F69" w:rsidRDefault="00127F6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546988FE" w14:textId="77777777" w:rsidR="00153CC9" w:rsidRDefault="00153CC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6FB96930" w14:textId="77777777" w:rsidR="00153CC9" w:rsidRDefault="00153CC9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1BC9780B" w14:textId="77777777" w:rsidR="00C20395" w:rsidRDefault="00C20395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2918AC32" w14:textId="77777777" w:rsidR="00C20395" w:rsidRDefault="00C20395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45F2FB00" w14:textId="77777777" w:rsidR="00C20395" w:rsidRDefault="00C20395" w:rsidP="00127F69">
      <w:pPr>
        <w:pStyle w:val="Style16"/>
        <w:widowControl/>
        <w:tabs>
          <w:tab w:val="left" w:pos="2078"/>
        </w:tabs>
        <w:spacing w:line="394" w:lineRule="exact"/>
        <w:rPr>
          <w:rStyle w:val="FontStyle41"/>
        </w:rPr>
      </w:pPr>
    </w:p>
    <w:p w14:paraId="37054C60" w14:textId="77777777" w:rsidR="00082E30" w:rsidRDefault="00082E30" w:rsidP="00127F69">
      <w:pPr>
        <w:pStyle w:val="Style22"/>
        <w:widowControl/>
        <w:spacing w:before="96"/>
        <w:rPr>
          <w:rStyle w:val="FontStyle39"/>
          <w:sz w:val="28"/>
          <w:szCs w:val="28"/>
        </w:rPr>
      </w:pPr>
    </w:p>
    <w:p w14:paraId="614FD51E" w14:textId="77777777" w:rsidR="00127F69" w:rsidRPr="0043383B" w:rsidRDefault="00127F69" w:rsidP="00127F69">
      <w:pPr>
        <w:pStyle w:val="Style22"/>
        <w:widowControl/>
        <w:spacing w:before="96"/>
        <w:rPr>
          <w:rStyle w:val="FontStyle39"/>
          <w:sz w:val="28"/>
          <w:szCs w:val="28"/>
        </w:rPr>
      </w:pPr>
      <w:r w:rsidRPr="0043383B">
        <w:rPr>
          <w:rStyle w:val="FontStyle39"/>
          <w:sz w:val="28"/>
          <w:szCs w:val="28"/>
        </w:rPr>
        <w:t>Miesto a rok predloženia</w:t>
      </w:r>
    </w:p>
    <w:p w14:paraId="4EAFBC5C" w14:textId="77777777" w:rsidR="0083078F" w:rsidRDefault="00127F69" w:rsidP="0040724A">
      <w:pPr>
        <w:rPr>
          <w:rStyle w:val="FontStyle37"/>
          <w:rFonts w:ascii="Palatino Linotype" w:hAnsi="Palatino Linotype"/>
          <w:b/>
          <w:sz w:val="22"/>
          <w:szCs w:val="22"/>
        </w:rPr>
      </w:pPr>
      <w:r w:rsidRPr="0043383B">
        <w:rPr>
          <w:rStyle w:val="FontStyle39"/>
          <w:sz w:val="28"/>
          <w:szCs w:val="28"/>
        </w:rPr>
        <w:t xml:space="preserve">Meno, priezvisko, akademické tituly </w:t>
      </w:r>
      <w:r w:rsidRPr="0043383B">
        <w:rPr>
          <w:rStyle w:val="FontStyle39"/>
          <w:sz w:val="28"/>
          <w:szCs w:val="28"/>
        </w:rPr>
        <w:br/>
        <w:t>a vedecko-pedagogické tituly autora</w:t>
      </w:r>
      <w:r>
        <w:rPr>
          <w:rStyle w:val="FontStyle37"/>
          <w:rFonts w:ascii="Palatino Linotype" w:hAnsi="Palatino Linotype"/>
          <w:b/>
          <w:sz w:val="22"/>
          <w:szCs w:val="22"/>
        </w:rPr>
        <w:br w:type="page"/>
      </w:r>
    </w:p>
    <w:p w14:paraId="544D8122" w14:textId="7C3CCEDC" w:rsidR="00127F69" w:rsidRDefault="00DE0A5C" w:rsidP="00DE0A5C">
      <w:pPr>
        <w:spacing w:after="0" w:line="24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  <w:r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  <w:lastRenderedPageBreak/>
        <w:t xml:space="preserve">Príloha č. </w:t>
      </w:r>
      <w:r w:rsidR="00C20395"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  <w:t>1</w:t>
      </w:r>
      <w:r w:rsidR="00127F69" w:rsidRPr="00C23502"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  <w:t xml:space="preserve"> - Pravidlá citovania použitej literatúry a tvorby bibliografických odkazov</w:t>
      </w:r>
    </w:p>
    <w:p w14:paraId="3C5FE1C6" w14:textId="77777777" w:rsidR="005B12A0" w:rsidRPr="00C23502" w:rsidRDefault="005B12A0" w:rsidP="00127F69">
      <w:pPr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45653C66" w14:textId="77777777" w:rsidR="00127F69" w:rsidRPr="00753540" w:rsidRDefault="00127F69" w:rsidP="00505C38">
      <w:pPr>
        <w:widowControl w:val="0"/>
        <w:numPr>
          <w:ilvl w:val="0"/>
          <w:numId w:val="2"/>
        </w:numPr>
        <w:tabs>
          <w:tab w:val="clear" w:pos="4537"/>
          <w:tab w:val="num" w:pos="0"/>
        </w:tabs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  <w:b/>
        </w:rPr>
        <w:t>Druhy citovania použitej literatúry</w:t>
      </w:r>
    </w:p>
    <w:p w14:paraId="57CAFC3B" w14:textId="77777777" w:rsidR="00127F69" w:rsidRPr="00753540" w:rsidRDefault="00127F69" w:rsidP="00127F69">
      <w:pPr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</w:rPr>
        <w:t xml:space="preserve">Citát je doslovný text prevzatý z nejakého zdroja. V odbornom texte sa používa na podporu alebo doplnenie vlastných tvrdení, slúži tiež ako predmet analýzy alebo kritiky. Od hlavného textu sa musí oddeliť úvodzovkami. </w:t>
      </w:r>
    </w:p>
    <w:p w14:paraId="213B41D8" w14:textId="77777777" w:rsidR="00127F69" w:rsidRPr="00753540" w:rsidRDefault="00127F69" w:rsidP="00127F69">
      <w:pPr>
        <w:jc w:val="both"/>
        <w:rPr>
          <w:rFonts w:ascii="Palatino Linotype" w:hAnsi="Palatino Linotype"/>
        </w:rPr>
      </w:pPr>
      <w:r w:rsidRPr="00753540">
        <w:rPr>
          <w:rStyle w:val="FontStyle41"/>
          <w:rFonts w:ascii="Palatino Linotype" w:hAnsi="Palatino Linotype"/>
        </w:rPr>
        <w:t>Parafráza je upravená myšlienka (prerozprávanie) iného autora, pričom musí byť zjavné, že ide o myšlienku iného autora, ktorej zmysel sa nemení. Parafráza sa vyjadruje vlastnými slovami a štýlom autora práce. Neoddeľuje sa úvodzovkami, avšak aj pri parafráze sa odkazuje na zdroj. Odkaz na parafrázu sa zvyčajne začína skratkou „</w:t>
      </w:r>
      <w:proofErr w:type="spellStart"/>
      <w:r w:rsidRPr="00753540">
        <w:rPr>
          <w:rStyle w:val="FontStyle41"/>
          <w:rFonts w:ascii="Palatino Linotype" w:hAnsi="Palatino Linotype"/>
        </w:rPr>
        <w:t>porov</w:t>
      </w:r>
      <w:proofErr w:type="spellEnd"/>
      <w:r w:rsidRPr="00753540">
        <w:rPr>
          <w:rStyle w:val="FontStyle41"/>
          <w:rFonts w:ascii="Palatino Linotype" w:hAnsi="Palatino Linotype"/>
        </w:rPr>
        <w:t>.“</w:t>
      </w:r>
    </w:p>
    <w:p w14:paraId="7959D036" w14:textId="77777777" w:rsidR="00127F69" w:rsidRPr="00753540" w:rsidRDefault="00127F69" w:rsidP="00505C38">
      <w:pPr>
        <w:widowControl w:val="0"/>
        <w:numPr>
          <w:ilvl w:val="0"/>
          <w:numId w:val="2"/>
        </w:numPr>
        <w:tabs>
          <w:tab w:val="clear" w:pos="4537"/>
          <w:tab w:val="num" w:pos="0"/>
        </w:tabs>
        <w:autoSpaceDE w:val="0"/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b/>
        </w:rPr>
        <w:t>Tvorba citácií a bibliografických odkazov</w:t>
      </w:r>
    </w:p>
    <w:p w14:paraId="0595922B" w14:textId="77777777" w:rsidR="00127F69" w:rsidRPr="00753540" w:rsidRDefault="00127F69" w:rsidP="00127F69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STN ISO 690: 2012 predpisuje návod na tvorbu bibliografických odkazov a citácií, nepredpisuje však ich konkrétny štýl. Pre záverečné a odborné práce je možné zvoliť si:</w:t>
      </w:r>
    </w:p>
    <w:p w14:paraId="56153A7C" w14:textId="77777777" w:rsidR="00127F69" w:rsidRPr="00753540" w:rsidRDefault="00127F69" w:rsidP="00505C38">
      <w:pPr>
        <w:numPr>
          <w:ilvl w:val="0"/>
          <w:numId w:val="22"/>
        </w:numPr>
        <w:spacing w:after="0"/>
        <w:contextualSpacing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metódu mena a dátumu,</w:t>
      </w:r>
    </w:p>
    <w:p w14:paraId="0771901A" w14:textId="77777777" w:rsidR="00127F69" w:rsidRPr="00753540" w:rsidRDefault="00127F69" w:rsidP="0083078F">
      <w:pPr>
        <w:numPr>
          <w:ilvl w:val="0"/>
          <w:numId w:val="22"/>
        </w:numPr>
        <w:spacing w:after="0"/>
        <w:contextualSpacing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metódu priebežných poznámok.</w:t>
      </w:r>
    </w:p>
    <w:p w14:paraId="2AB1DBE3" w14:textId="77777777" w:rsidR="0083078F" w:rsidRDefault="0083078F" w:rsidP="0083078F">
      <w:pPr>
        <w:spacing w:after="0"/>
        <w:jc w:val="both"/>
        <w:rPr>
          <w:rFonts w:ascii="Palatino Linotype" w:hAnsi="Palatino Linotype"/>
          <w:b/>
        </w:rPr>
      </w:pPr>
    </w:p>
    <w:p w14:paraId="044D4DEA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b/>
        </w:rPr>
        <w:t xml:space="preserve">1. </w:t>
      </w:r>
      <w:r w:rsidRPr="00753540">
        <w:rPr>
          <w:rFonts w:ascii="Palatino Linotype" w:hAnsi="Palatino Linotype"/>
          <w:b/>
          <w:i/>
        </w:rPr>
        <w:t>Metóda mena a dátumu (</w:t>
      </w:r>
      <w:proofErr w:type="spellStart"/>
      <w:r w:rsidRPr="00753540">
        <w:rPr>
          <w:rFonts w:ascii="Palatino Linotype" w:hAnsi="Palatino Linotype"/>
          <w:b/>
          <w:i/>
        </w:rPr>
        <w:t>harvardský</w:t>
      </w:r>
      <w:proofErr w:type="spellEnd"/>
      <w:r w:rsidRPr="00753540">
        <w:rPr>
          <w:rFonts w:ascii="Palatino Linotype" w:hAnsi="Palatino Linotype"/>
          <w:b/>
          <w:i/>
        </w:rPr>
        <w:t xml:space="preserve"> systém</w:t>
      </w:r>
      <w:r w:rsidRPr="00753540">
        <w:rPr>
          <w:rFonts w:ascii="Palatino Linotype" w:hAnsi="Palatino Linotype"/>
          <w:b/>
        </w:rPr>
        <w:t>)</w:t>
      </w:r>
    </w:p>
    <w:p w14:paraId="24B2B133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i/>
        </w:rPr>
        <w:t>Základná charakteristika:</w:t>
      </w:r>
    </w:p>
    <w:p w14:paraId="7644A4ED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V texte na príslušnom mieste sa uvedie v zátvorkách meno autora a rok vydania citovaného dokumentu. Ak sa meno nachádza už v rámci textu, v zátvorkách uvádzame iba rok. V prípade potreby sa za rokom uvedú aj čísla strán. Ak majú viaceré dokumenty toho istého autora rovnaký rok, odlíšia sa malými písmenami (a, b, c atď.) za rokom vnútri zátvoriek. V rámci jednej poznámky sa môže citovať aj viac dokumentov oddelených bodkočiarkou. Jednotlivé položky v zozname bibliografických odkazov sa uvádzajú v abecednom poradí. Sú usporiadané podľa mena, za ktorým nasleduje rok vydania dokumentu.</w:t>
      </w:r>
    </w:p>
    <w:p w14:paraId="4278092A" w14:textId="77777777" w:rsidR="0083078F" w:rsidRDefault="0083078F" w:rsidP="0083078F">
      <w:pPr>
        <w:spacing w:after="0"/>
        <w:jc w:val="both"/>
        <w:rPr>
          <w:rFonts w:ascii="Palatino Linotype" w:hAnsi="Palatino Linotype"/>
          <w:b/>
          <w:i/>
        </w:rPr>
      </w:pPr>
    </w:p>
    <w:p w14:paraId="12046DD9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  <w:i/>
        </w:rPr>
      </w:pPr>
      <w:r w:rsidRPr="00753540">
        <w:rPr>
          <w:rFonts w:ascii="Palatino Linotype" w:hAnsi="Palatino Linotype"/>
          <w:b/>
          <w:i/>
        </w:rPr>
        <w:t>2. Metóda priebežných poznámok (pod čiarou)</w:t>
      </w:r>
    </w:p>
    <w:p w14:paraId="4EF6CC49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  <w:i/>
        </w:rPr>
        <w:t>Základná charakteristika:</w:t>
      </w:r>
    </w:p>
    <w:p w14:paraId="6D07FE09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Za každým citovaným alebo parafrázovaným textom sa zapisujú číslice v hornom indexe, ktoré sa vzťahujú k číselne radeným poznámkam pod čiarou. V rámci jednej poznámky sa môže citovať aj viac dokumentov oddelených bodkočiarkou</w:t>
      </w:r>
    </w:p>
    <w:p w14:paraId="66A9803A" w14:textId="77777777" w:rsidR="00127F69" w:rsidRPr="0075354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Prvá citácia musí obsahovať dostatočné údaje na identifikáciu dokumentu, aby zabezpečila presné spojenie medzi citáciou a citovaným dokumentom. Opakovaná citácia toho istého dokumentu sa môže skrátiť tak, že sa uvedie len priezvisko autora a skrátený názov, za ktorým sa napíšu čísla citovaných strán.</w:t>
      </w:r>
    </w:p>
    <w:p w14:paraId="0FA90CB6" w14:textId="77777777" w:rsidR="005B12A0" w:rsidRDefault="00127F69" w:rsidP="0083078F">
      <w:pPr>
        <w:spacing w:after="0"/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 xml:space="preserve">Ak sa nejaký dokument cituje viackrát, nasledujúce citácie dostávajú odlišné čísla. </w:t>
      </w:r>
    </w:p>
    <w:p w14:paraId="63595B36" w14:textId="77777777" w:rsidR="0083078F" w:rsidRDefault="0083078F" w:rsidP="00127F69">
      <w:pPr>
        <w:jc w:val="both"/>
        <w:rPr>
          <w:rFonts w:ascii="Palatino Linotype" w:hAnsi="Palatino Linotype"/>
        </w:rPr>
      </w:pPr>
    </w:p>
    <w:p w14:paraId="760D1030" w14:textId="77777777" w:rsidR="005B12A0" w:rsidRDefault="005B12A0" w:rsidP="00127F69">
      <w:pPr>
        <w:jc w:val="both"/>
        <w:rPr>
          <w:rFonts w:ascii="Palatino Linotype" w:hAnsi="Palatino Linotype"/>
        </w:rPr>
      </w:pPr>
      <w:r w:rsidRPr="00753540">
        <w:rPr>
          <w:rFonts w:ascii="Palatino Linotype" w:hAnsi="Palatino Linotype"/>
        </w:rPr>
        <w:t>V zozname bibliografických odkazov sú záznamy usporiadané abecedne podľa autora alebo názvu, ak je dielo anonymné.</w:t>
      </w:r>
    </w:p>
    <w:p w14:paraId="6E32FF04" w14:textId="6BE1A93D" w:rsidR="00A65DA4" w:rsidRPr="004B74E0" w:rsidRDefault="00DE0A5C" w:rsidP="00DE0A5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  <w:r w:rsidR="00614D99"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C20395">
        <w:rPr>
          <w:rStyle w:val="FontStyle37"/>
          <w:rFonts w:ascii="Palatino Linotype" w:hAnsi="Palatino Linotype"/>
          <w:b/>
          <w:sz w:val="22"/>
          <w:szCs w:val="22"/>
        </w:rPr>
        <w:t>2</w:t>
      </w:r>
      <w:r w:rsidR="00A65DA4">
        <w:rPr>
          <w:rStyle w:val="FontStyle37"/>
          <w:rFonts w:ascii="Palatino Linotype" w:hAnsi="Palatino Linotype"/>
          <w:b/>
          <w:sz w:val="22"/>
          <w:szCs w:val="22"/>
        </w:rPr>
        <w:t xml:space="preserve"> </w:t>
      </w:r>
      <w:r>
        <w:rPr>
          <w:rStyle w:val="FontStyle37"/>
          <w:rFonts w:ascii="Palatino Linotype" w:hAnsi="Palatino Linotype"/>
          <w:b/>
          <w:sz w:val="22"/>
          <w:szCs w:val="22"/>
        </w:rPr>
        <w:t>–</w:t>
      </w:r>
      <w:r w:rsidR="00A65DA4">
        <w:rPr>
          <w:rStyle w:val="FontStyle37"/>
          <w:rFonts w:ascii="Palatino Linotype" w:hAnsi="Palatino Linotype"/>
          <w:b/>
          <w:sz w:val="22"/>
          <w:szCs w:val="22"/>
        </w:rPr>
        <w:t xml:space="preserve"> 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Vzor </w:t>
      </w:r>
      <w:r w:rsidR="00A65DA4" w:rsidRPr="004B74E0">
        <w:rPr>
          <w:rStyle w:val="FontStyle37"/>
          <w:rFonts w:ascii="Palatino Linotype" w:hAnsi="Palatino Linotype"/>
          <w:b/>
          <w:sz w:val="22"/>
          <w:szCs w:val="22"/>
        </w:rPr>
        <w:t>bibliografických odkazov</w:t>
      </w:r>
    </w:p>
    <w:p w14:paraId="356E26C7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>Knihy / Monografie</w:t>
      </w:r>
    </w:p>
    <w:p w14:paraId="5DD2708A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Prvky popisu:</w:t>
      </w:r>
    </w:p>
    <w:p w14:paraId="6D344C93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>Autor. rok vydania</w:t>
      </w:r>
      <w:r w:rsidR="00E90FEA">
        <w:rPr>
          <w:rStyle w:val="Odkaznapoznmkupodiarou"/>
          <w:rFonts w:ascii="Times New Roman" w:hAnsi="Times New Roman" w:cs="Times New Roman"/>
          <w:bCs/>
          <w:iCs/>
          <w:sz w:val="24"/>
          <w:szCs w:val="24"/>
        </w:rPr>
        <w:footnoteReference w:id="1"/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Názov : Podnázov (nepovinný).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Poradie vydania. Miesto vydania : Vydavateľ, rok vydania. Rozsah strán. ISBN. </w:t>
      </w:r>
    </w:p>
    <w:p w14:paraId="0A6A9991" w14:textId="77777777" w:rsidR="00DE0A5C" w:rsidRPr="00AD1B14" w:rsidRDefault="00DE0A5C" w:rsidP="00DE0A5C">
      <w:pPr>
        <w:autoSpaceDE w:val="0"/>
        <w:spacing w:after="0" w:line="10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Ak sú traja autori, oddeľujú sa pomlčkou. Ak je viac autorov ako traja, uvedie sa prvý autor a skratka a kol. alebo et al.,  ak je to zahraničné dielo. Prvé vydanie sa v citačnom popise nemusí uvádzať.</w:t>
      </w:r>
    </w:p>
    <w:p w14:paraId="36921463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D24E319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Príklady:</w:t>
      </w:r>
    </w:p>
    <w:p w14:paraId="2B28F459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OBERT, V. 2006.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Návraty a odkazy.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Nitra : Univerzita Konštantína Filozofa, 2006. 129 s. ISBN 80-8094-046-0.</w:t>
      </w:r>
    </w:p>
    <w:p w14:paraId="5D32D1FF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AF1169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TIMKO, J. – SIEKEL, P. – TURŇA. J. 2004.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Geneticky modifikované organizmy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. Bratislava : Veda, 2004. 104 s. ISBN 80-224-0834-4.</w:t>
      </w:r>
    </w:p>
    <w:p w14:paraId="343BA098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8CAA94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HORVÁT, J. a kol. 1999.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Anatómia a biológia 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loveka</w:t>
      </w:r>
      <w:r w:rsidRPr="00AD1B14">
        <w:rPr>
          <w:rFonts w:ascii="Times New Roman" w:hAnsi="Times New Roman" w:cs="Times New Roman"/>
          <w:bCs/>
          <w:sz w:val="24"/>
          <w:szCs w:val="24"/>
        </w:rPr>
        <w:t>. 1. vyd. Bratislava : Obzor, 1999. 425 s. ISBN 80-07-00031-5.</w:t>
      </w:r>
    </w:p>
    <w:p w14:paraId="2578EBEC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14:paraId="2AFF95D3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>Článok v časopise</w:t>
      </w:r>
    </w:p>
    <w:p w14:paraId="2A23985E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Prvky popisu:</w:t>
      </w:r>
    </w:p>
    <w:p w14:paraId="32992A63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>Autor.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rok vydania</w:t>
      </w:r>
      <w:r w:rsidRPr="00AD1B14">
        <w:rPr>
          <w:rFonts w:ascii="Times New Roman" w:hAnsi="Times New Roman" w:cs="Times New Roman"/>
          <w:bCs/>
          <w:sz w:val="24"/>
          <w:szCs w:val="24"/>
        </w:rPr>
        <w:t>. Názov. In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Názov zdrojového dokumentu (noviny, časopisy)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ISSN, rok, ročník, číslo zväzku, rozsah strán (strana od-do). </w:t>
      </w:r>
    </w:p>
    <w:p w14:paraId="38FBE272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322AF805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Príklady:</w:t>
      </w:r>
    </w:p>
    <w:p w14:paraId="3579B208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STEINEROVÁ, J. 2000.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Princípy formovania vzdelania v informa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nej vede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Pedagogická revue</w:t>
      </w:r>
      <w:r w:rsidRPr="00AD1B14">
        <w:rPr>
          <w:rFonts w:ascii="Times New Roman" w:hAnsi="Times New Roman" w:cs="Times New Roman"/>
          <w:bCs/>
          <w:sz w:val="24"/>
          <w:szCs w:val="24"/>
        </w:rPr>
        <w:t>. ISSN 1335-1982, 2000, ro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2, 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sz w:val="24"/>
          <w:szCs w:val="24"/>
        </w:rPr>
        <w:t>. 3, s. 8-16.</w:t>
      </w:r>
    </w:p>
    <w:p w14:paraId="18AFAB0F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2642233C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>BEŇAČKA, J. et al. 2009. A 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better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cosine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approximate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solution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pendulum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equation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International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Mathematical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Education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Science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Technology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ISSN 0020-739X, 2009,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bCs/>
          <w:sz w:val="24"/>
          <w:szCs w:val="24"/>
        </w:rPr>
        <w:t xml:space="preserve">. 40, no. 2, p. 206-215. </w:t>
      </w:r>
    </w:p>
    <w:p w14:paraId="524E84E5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14:paraId="294D25B3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>Článok zo zborníka a monografie</w:t>
      </w:r>
    </w:p>
    <w:p w14:paraId="0FAC1C12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Prvky popisu:</w:t>
      </w:r>
    </w:p>
    <w:p w14:paraId="58BDA26C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Názov článku. In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Názov zborníka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. Miesto vydania : Vydavateľ, rok vydania. ISBN, rozsah strán (strana od-do). </w:t>
      </w:r>
    </w:p>
    <w:p w14:paraId="7E0CF8C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14:paraId="52B1BC12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Príklady:</w:t>
      </w:r>
    </w:p>
    <w:p w14:paraId="0788D216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ZEMÁNEK, P. 2001.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vineyards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. In </w:t>
      </w:r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9th International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2.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Fruit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Growing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viticulture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1B14">
        <w:rPr>
          <w:rFonts w:ascii="Times New Roman" w:hAnsi="Times New Roman" w:cs="Times New Roman"/>
          <w:sz w:val="24"/>
          <w:szCs w:val="24"/>
        </w:rPr>
        <w:t xml:space="preserve"> Lednice :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Mendel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>, 2001. ISBN 80-7157-524-0, p. 262-268.</w:t>
      </w:r>
    </w:p>
    <w:p w14:paraId="26F05DC6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6E4A4F37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>BO</w:t>
      </w:r>
      <w:r w:rsidRPr="00AD1B14">
        <w:rPr>
          <w:rFonts w:ascii="Times New Roman" w:hAnsi="Times New Roman" w:cs="Times New Roman"/>
          <w:sz w:val="24"/>
          <w:szCs w:val="24"/>
        </w:rPr>
        <w:t>Ď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OVÁ, M. et al. 1990.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An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introduction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algorithmic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cognitive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approaches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for</w:t>
      </w:r>
      <w:proofErr w:type="spellEnd"/>
    </w:p>
    <w:p w14:paraId="33CDEC77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information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Cs/>
          <w:sz w:val="24"/>
          <w:szCs w:val="24"/>
        </w:rPr>
        <w:t>retrieval</w:t>
      </w:r>
      <w:proofErr w:type="spellEnd"/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18. Informatické dni :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sborník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referát</w:t>
      </w:r>
      <w:r w:rsidRPr="00AD1B14">
        <w:rPr>
          <w:rFonts w:ascii="Times New Roman" w:hAnsi="Times New Roman" w:cs="Times New Roman"/>
          <w:i/>
          <w:sz w:val="24"/>
          <w:szCs w:val="24"/>
        </w:rPr>
        <w:t>ů</w:t>
      </w:r>
      <w:proofErr w:type="spellEnd"/>
      <w:r w:rsidRPr="00AD1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z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mezinárodní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Pr="00AD1B14">
        <w:rPr>
          <w:rFonts w:ascii="Times New Roman" w:hAnsi="Times New Roman" w:cs="Times New Roman"/>
          <w:i/>
          <w:sz w:val="24"/>
          <w:szCs w:val="24"/>
        </w:rPr>
        <w:t>ě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decké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konference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o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sou</w:t>
      </w:r>
      <w:r w:rsidRPr="00AD1B14">
        <w:rPr>
          <w:rFonts w:ascii="Times New Roman" w:hAnsi="Times New Roman" w:cs="Times New Roman"/>
          <w:i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asných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poznatcích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informa</w:t>
      </w:r>
      <w:r w:rsidRPr="00AD1B14">
        <w:rPr>
          <w:rFonts w:ascii="Times New Roman" w:hAnsi="Times New Roman" w:cs="Times New Roman"/>
          <w:i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ních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komunika</w:t>
      </w:r>
      <w:r w:rsidRPr="00AD1B14">
        <w:rPr>
          <w:rFonts w:ascii="Times New Roman" w:hAnsi="Times New Roman" w:cs="Times New Roman"/>
          <w:i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sz w:val="24"/>
          <w:szCs w:val="24"/>
        </w:rPr>
        <w:t>ních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technologiích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AD1B14">
        <w:rPr>
          <w:rFonts w:ascii="Times New Roman" w:hAnsi="Times New Roman" w:cs="Times New Roman"/>
          <w:bCs/>
          <w:i/>
          <w:sz w:val="24"/>
          <w:szCs w:val="24"/>
        </w:rPr>
        <w:t>jejich</w:t>
      </w:r>
      <w:proofErr w:type="spellEnd"/>
      <w:r w:rsidRPr="00AD1B14">
        <w:rPr>
          <w:rFonts w:ascii="Times New Roman" w:hAnsi="Times New Roman" w:cs="Times New Roman"/>
          <w:bCs/>
          <w:i/>
          <w:sz w:val="24"/>
          <w:szCs w:val="24"/>
        </w:rPr>
        <w:t xml:space="preserve"> využití</w:t>
      </w:r>
      <w:r w:rsidRPr="00AD1B14">
        <w:rPr>
          <w:rFonts w:ascii="Times New Roman" w:hAnsi="Times New Roman" w:cs="Times New Roman"/>
          <w:bCs/>
          <w:sz w:val="24"/>
          <w:szCs w:val="24"/>
        </w:rPr>
        <w:t>. Praha : Univerzita Karlova, 1990. ISBN 80-01-02079-7, s. 17-28.</w:t>
      </w:r>
    </w:p>
    <w:p w14:paraId="7DF551E4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Elektronické dokumenty - </w:t>
      </w:r>
      <w:r w:rsidRPr="00AD1B14">
        <w:rPr>
          <w:rFonts w:ascii="Times New Roman" w:hAnsi="Times New Roman" w:cs="Times New Roman"/>
          <w:b/>
          <w:sz w:val="24"/>
          <w:szCs w:val="24"/>
        </w:rPr>
        <w:t>monografie</w:t>
      </w:r>
    </w:p>
    <w:p w14:paraId="47538EAA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6B94ECE4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lastRenderedPageBreak/>
        <w:t xml:space="preserve">Autor.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rok vydania</w:t>
      </w:r>
      <w:r w:rsidRPr="00AD1B14">
        <w:rPr>
          <w:rFonts w:ascii="Times New Roman" w:hAnsi="Times New Roman" w:cs="Times New Roman"/>
          <w:sz w:val="24"/>
          <w:szCs w:val="24"/>
        </w:rPr>
        <w:t xml:space="preserve">. </w:t>
      </w:r>
      <w:r w:rsidRPr="00AD1B14">
        <w:rPr>
          <w:rFonts w:ascii="Times New Roman" w:hAnsi="Times New Roman" w:cs="Times New Roman"/>
          <w:i/>
          <w:sz w:val="24"/>
          <w:szCs w:val="24"/>
        </w:rPr>
        <w:t xml:space="preserve">Názov </w:t>
      </w:r>
      <w:r w:rsidRPr="00AD1B14">
        <w:rPr>
          <w:rFonts w:ascii="Times New Roman" w:hAnsi="Times New Roman" w:cs="Times New Roman"/>
          <w:sz w:val="24"/>
          <w:szCs w:val="24"/>
        </w:rPr>
        <w:t>[Druh nosiča]. Vydanie. Miesto vydania : Vydavateľ, dátum vydania. Dátum aktualizácie. [Dátum citovania]. Dostupnosť a prístup. ISBN.</w:t>
      </w:r>
    </w:p>
    <w:p w14:paraId="4B50DE90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Príklad:</w:t>
      </w:r>
    </w:p>
    <w:p w14:paraId="78771E57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SPEIGHT, J. G. </w:t>
      </w:r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>2005.</w:t>
      </w:r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>Lange's</w:t>
      </w:r>
      <w:proofErr w:type="spellEnd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>Handbook</w:t>
      </w:r>
      <w:proofErr w:type="spellEnd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bCs/>
          <w:i/>
          <w:kern w:val="1"/>
          <w:sz w:val="24"/>
          <w:szCs w:val="24"/>
        </w:rPr>
        <w:t>Chemistry</w:t>
      </w:r>
      <w:proofErr w:type="spellEnd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. [online]. </w:t>
      </w:r>
      <w:proofErr w:type="spellStart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>London</w:t>
      </w:r>
      <w:proofErr w:type="spellEnd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 :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McGraw-Hill</w:t>
      </w:r>
      <w:proofErr w:type="spellEnd"/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, 2005. 1572 p. [cit. 2009.06.10.] </w:t>
      </w:r>
      <w:r w:rsidRPr="00AD1B14">
        <w:rPr>
          <w:rFonts w:ascii="Times New Roman" w:hAnsi="Times New Roman" w:cs="Times New Roman"/>
          <w:sz w:val="24"/>
          <w:szCs w:val="24"/>
        </w:rPr>
        <w:t>Dostupné na internete: &lt;</w:t>
      </w:r>
      <w:hyperlink r:id="rId8" w:history="1">
        <w:r w:rsidRPr="00AD1B14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http://www.knovel.com/web/portal/basic_search/display?_EXT_KNOVEL_DISPLAY_bookid=1347&amp;_EXT_KNOVEL_DISPLAY_fromSearch=true&amp;_EXT_KNOVEL_DISPLAY_searchType=basic&gt; </w:t>
        </w:r>
      </w:hyperlink>
      <w:r w:rsidRPr="00AD1B14">
        <w:rPr>
          <w:rFonts w:ascii="Times New Roman" w:hAnsi="Times New Roman" w:cs="Times New Roman"/>
          <w:sz w:val="24"/>
          <w:szCs w:val="24"/>
        </w:rPr>
        <w:t>.</w:t>
      </w:r>
      <w:r w:rsidRPr="00AD1B14">
        <w:rPr>
          <w:rFonts w:ascii="Times New Roman" w:hAnsi="Times New Roman" w:cs="Times New Roman"/>
          <w:bCs/>
          <w:kern w:val="1"/>
          <w:sz w:val="24"/>
          <w:szCs w:val="24"/>
        </w:rPr>
        <w:t xml:space="preserve"> ISBN </w:t>
      </w:r>
      <w:r w:rsidRPr="00AD1B14">
        <w:rPr>
          <w:rFonts w:ascii="Times New Roman" w:hAnsi="Times New Roman" w:cs="Times New Roman"/>
          <w:sz w:val="24"/>
          <w:szCs w:val="24"/>
        </w:rPr>
        <w:t xml:space="preserve">978-1-60119-261-5. </w:t>
      </w:r>
    </w:p>
    <w:p w14:paraId="0CD3DC41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6B56BC7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Články v elektronických časopisoch a iné príspevky</w:t>
      </w:r>
    </w:p>
    <w:p w14:paraId="68F473A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Prvky popisu:</w:t>
      </w:r>
    </w:p>
    <w:p w14:paraId="0506B182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Názov. In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Názov časopisu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. [Druh nosiča]. rok vydania, ročník, číslo [dátum citovania]. Dostupnosť a prístup. ISSN. </w:t>
      </w:r>
    </w:p>
    <w:p w14:paraId="6CD46CCA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>Príklad:</w:t>
      </w:r>
    </w:p>
    <w:p w14:paraId="2C5E73CD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HOGGAN, D. 2002.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Special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Librarianship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[online]. 2002,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>. 3, no. 3 [cit. 2003-01-10]. Dostupné na internete: &lt;http://southernlibrarianship.icaap.org/content/v03n03/Hoggan_d01.htm&gt;. ISSN 1525-321X.</w:t>
      </w:r>
    </w:p>
    <w:p w14:paraId="3E8D4109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4C04CDA3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Príspevok v zborníku na CD-ROM</w:t>
      </w:r>
    </w:p>
    <w:p w14:paraId="6F51B81C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2D10F878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Autor.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rok vydania</w:t>
      </w:r>
      <w:r w:rsidRPr="00AD1B14">
        <w:rPr>
          <w:rFonts w:ascii="Times New Roman" w:hAnsi="Times New Roman" w:cs="Times New Roman"/>
          <w:sz w:val="24"/>
          <w:szCs w:val="24"/>
        </w:rPr>
        <w:t xml:space="preserve">. Názov. In </w:t>
      </w:r>
      <w:r w:rsidRPr="00AD1B14">
        <w:rPr>
          <w:rFonts w:ascii="Times New Roman" w:hAnsi="Times New Roman" w:cs="Times New Roman"/>
          <w:i/>
          <w:sz w:val="24"/>
          <w:szCs w:val="24"/>
        </w:rPr>
        <w:t>Názov zborníka</w:t>
      </w:r>
      <w:r w:rsidRPr="00AD1B14">
        <w:rPr>
          <w:rFonts w:ascii="Times New Roman" w:hAnsi="Times New Roman" w:cs="Times New Roman"/>
          <w:sz w:val="24"/>
          <w:szCs w:val="24"/>
        </w:rPr>
        <w:t xml:space="preserve"> [Druh nosiča]. Miesto vydania : Vydavateľ, rok vydania, rozsah strán (strana od-do). ISBN. </w:t>
      </w:r>
    </w:p>
    <w:p w14:paraId="7F18D574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Príklad:</w:t>
      </w:r>
    </w:p>
    <w:p w14:paraId="76C1B661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ZEMÁNEK, P. 2001.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vineyards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. In </w:t>
      </w:r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9th International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Vol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. 2.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Fruit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Growing</w:t>
      </w:r>
      <w:proofErr w:type="spellEnd"/>
      <w:r w:rsidRPr="00AD1B1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i/>
          <w:iCs/>
          <w:sz w:val="24"/>
          <w:szCs w:val="24"/>
        </w:rPr>
        <w:t>viticulture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[CD-ROM]. Lednice :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Mendel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B14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AD1B14">
        <w:rPr>
          <w:rFonts w:ascii="Times New Roman" w:hAnsi="Times New Roman" w:cs="Times New Roman"/>
          <w:sz w:val="24"/>
          <w:szCs w:val="24"/>
        </w:rPr>
        <w:t xml:space="preserve">, 2001, p. 262-268. ISBN 80-7157-524-0. </w:t>
      </w:r>
      <w:r w:rsidRPr="00AD1B14">
        <w:rPr>
          <w:rFonts w:ascii="Times New Roman" w:hAnsi="Times New Roman" w:cs="Times New Roman"/>
          <w:sz w:val="24"/>
          <w:szCs w:val="24"/>
        </w:rPr>
        <w:br/>
      </w:r>
    </w:p>
    <w:p w14:paraId="007E8F2B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Vedecko-kvalifikačné práce</w:t>
      </w:r>
    </w:p>
    <w:p w14:paraId="124715B4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AD1B14">
        <w:rPr>
          <w:rFonts w:ascii="Times New Roman" w:hAnsi="Times New Roman" w:cs="Times New Roman"/>
          <w:i/>
          <w:sz w:val="24"/>
          <w:szCs w:val="24"/>
        </w:rPr>
        <w:t>Prvky popisu:</w:t>
      </w:r>
    </w:p>
    <w:p w14:paraId="4C184CE5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Názov práce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označenie druhu práce (dizertačná, doktorandská).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Miesto vydania : Názov vysokej školy, rok vydania. Rozsah strán. </w:t>
      </w:r>
    </w:p>
    <w:p w14:paraId="5B4ABC80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Príklad:</w:t>
      </w:r>
    </w:p>
    <w:p w14:paraId="5D2E71C9" w14:textId="77777777" w:rsidR="00DE0A5C" w:rsidRPr="00AD1B14" w:rsidRDefault="00DE0A5C" w:rsidP="00DE0A5C">
      <w:pPr>
        <w:autoSpaceDE w:val="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MIKULÁŠIKOVÁ, M. 1999.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Didaktické pomôcka pre praktickú výu</w:t>
      </w:r>
      <w:r w:rsidRPr="00AD1B14">
        <w:rPr>
          <w:rFonts w:ascii="Times New Roman" w:hAnsi="Times New Roman" w:cs="Times New Roman"/>
          <w:sz w:val="24"/>
          <w:szCs w:val="24"/>
        </w:rPr>
        <w:t>č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bu na hodinách výtvarnej výchovy pre 2. stupe</w:t>
      </w:r>
      <w:r w:rsidRPr="00AD1B14">
        <w:rPr>
          <w:rFonts w:ascii="Times New Roman" w:hAnsi="Times New Roman" w:cs="Times New Roman"/>
          <w:sz w:val="24"/>
          <w:szCs w:val="24"/>
        </w:rPr>
        <w:t xml:space="preserve">ň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základných škôl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D1B14">
        <w:rPr>
          <w:rFonts w:ascii="Times New Roman" w:hAnsi="Times New Roman" w:cs="Times New Roman"/>
          <w:bCs/>
          <w:sz w:val="24"/>
          <w:szCs w:val="24"/>
        </w:rPr>
        <w:t>: diplomová práca. Nitra : UKF, 1999. 62 s.</w:t>
      </w:r>
    </w:p>
    <w:p w14:paraId="59D00C73" w14:textId="77777777" w:rsidR="00DE0A5C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D7A8F37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Výskumné správy</w:t>
      </w:r>
    </w:p>
    <w:p w14:paraId="01D4F8FE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Prvky popisu:</w:t>
      </w:r>
    </w:p>
    <w:p w14:paraId="6260CABD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Autor. rok vydania. </w:t>
      </w: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Názov práce 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: druh správy (VEGA, priebežná správa). Miesto vydania : Názov inštitúcie, rok vydania. Rozsah strán. </w:t>
      </w:r>
    </w:p>
    <w:p w14:paraId="364EA3C8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Príklad:</w:t>
      </w:r>
    </w:p>
    <w:p w14:paraId="01EE0873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BAUMGARTNER, J. a kol. 1998. </w:t>
      </w:r>
      <w:r w:rsidRPr="00AD1B14">
        <w:rPr>
          <w:rFonts w:ascii="Times New Roman" w:hAnsi="Times New Roman" w:cs="Times New Roman"/>
          <w:i/>
          <w:iCs/>
          <w:sz w:val="24"/>
          <w:szCs w:val="24"/>
        </w:rPr>
        <w:t>Ochrana a udržiavanie genofondu zvierat, šľachtenie zvierat</w:t>
      </w:r>
      <w:r w:rsidRPr="00AD1B14">
        <w:rPr>
          <w:rFonts w:ascii="Times New Roman" w:hAnsi="Times New Roman" w:cs="Times New Roman"/>
          <w:sz w:val="24"/>
          <w:szCs w:val="24"/>
        </w:rPr>
        <w:t xml:space="preserve"> : výskumná správa. Nitra : VÚŽV, 1998. 78 s.</w:t>
      </w:r>
    </w:p>
    <w:p w14:paraId="23C6E09F" w14:textId="77777777" w:rsidR="00DE0A5C" w:rsidRPr="00AD1B14" w:rsidRDefault="00DE0A5C" w:rsidP="00DE0A5C">
      <w:pPr>
        <w:tabs>
          <w:tab w:val="left" w:pos="0"/>
        </w:tabs>
        <w:autoSpaceDE w:val="0"/>
        <w:spacing w:after="0" w:line="100" w:lineRule="atLeast"/>
        <w:rPr>
          <w:rFonts w:ascii="Times New Roman" w:hAnsi="Times New Roman" w:cs="Times New Roman"/>
          <w:color w:val="5F3D2D"/>
          <w:sz w:val="24"/>
          <w:szCs w:val="24"/>
        </w:rPr>
      </w:pPr>
    </w:p>
    <w:p w14:paraId="1FA3FA20" w14:textId="77777777" w:rsidR="00DE0A5C" w:rsidRPr="00AD1B14" w:rsidRDefault="00DE0A5C" w:rsidP="00DE0A5C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/>
          <w:sz w:val="24"/>
          <w:szCs w:val="24"/>
        </w:rPr>
        <w:t>Normy</w:t>
      </w:r>
    </w:p>
    <w:p w14:paraId="70BF573E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iCs/>
          <w:sz w:val="24"/>
          <w:szCs w:val="24"/>
        </w:rPr>
        <w:t>Popis prvku:</w:t>
      </w:r>
    </w:p>
    <w:p w14:paraId="7782D982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Označenie a číslo </w:t>
      </w:r>
      <w:proofErr w:type="spellStart"/>
      <w:r w:rsidRPr="00AD1B14">
        <w:rPr>
          <w:rFonts w:ascii="Times New Roman" w:hAnsi="Times New Roman" w:cs="Times New Roman"/>
          <w:bCs/>
          <w:sz w:val="24"/>
          <w:szCs w:val="24"/>
        </w:rPr>
        <w:t>normy:</w:t>
      </w:r>
      <w:r w:rsidRPr="00AD1B14">
        <w:rPr>
          <w:rFonts w:ascii="Times New Roman" w:hAnsi="Times New Roman" w:cs="Times New Roman"/>
          <w:bCs/>
          <w:iCs/>
          <w:sz w:val="24"/>
          <w:szCs w:val="24"/>
        </w:rPr>
        <w:t>rok</w:t>
      </w:r>
      <w:proofErr w:type="spellEnd"/>
      <w:r w:rsidRPr="00AD1B14">
        <w:rPr>
          <w:rFonts w:ascii="Times New Roman" w:hAnsi="Times New Roman" w:cs="Times New Roman"/>
          <w:bCs/>
          <w:iCs/>
          <w:sz w:val="24"/>
          <w:szCs w:val="24"/>
        </w:rPr>
        <w:t xml:space="preserve"> vydania </w:t>
      </w:r>
      <w:r w:rsidRPr="00AD1B14">
        <w:rPr>
          <w:rFonts w:ascii="Times New Roman" w:hAnsi="Times New Roman" w:cs="Times New Roman"/>
          <w:bCs/>
          <w:sz w:val="24"/>
          <w:szCs w:val="24"/>
        </w:rPr>
        <w:t xml:space="preserve">(nie rok schválenia alebo účinnosti) : Názov normy. </w:t>
      </w:r>
    </w:p>
    <w:p w14:paraId="71DF5752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AD1B14">
        <w:rPr>
          <w:rFonts w:ascii="Times New Roman" w:hAnsi="Times New Roman" w:cs="Times New Roman"/>
          <w:bCs/>
          <w:i/>
          <w:sz w:val="24"/>
          <w:szCs w:val="24"/>
        </w:rPr>
        <w:t>Príklad:</w:t>
      </w:r>
    </w:p>
    <w:p w14:paraId="2025D1D0" w14:textId="77777777" w:rsidR="00DE0A5C" w:rsidRPr="00AD1B14" w:rsidRDefault="00DE0A5C" w:rsidP="00DE0A5C">
      <w:pPr>
        <w:autoSpaceDE w:val="0"/>
        <w:spacing w:after="0" w:line="100" w:lineRule="atLeast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bCs/>
          <w:sz w:val="24"/>
          <w:szCs w:val="24"/>
        </w:rPr>
        <w:t xml:space="preserve">STN ISO 690:1998 : Dokumentácia – Bibliografické odkazy – Obsah, forma a štruktúra. </w:t>
      </w:r>
    </w:p>
    <w:p w14:paraId="65EED720" w14:textId="1FDB0D42" w:rsidR="00A65DA4" w:rsidRPr="00AD3564" w:rsidRDefault="00DE0A5C" w:rsidP="00DE0A5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Palatino Linotype" w:hAnsi="Palatino Linotype"/>
          <w:b/>
          <w:bCs/>
        </w:rPr>
        <w:br w:type="page"/>
      </w: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C20395">
        <w:rPr>
          <w:rStyle w:val="FontStyle37"/>
          <w:rFonts w:ascii="Palatino Linotype" w:hAnsi="Palatino Linotype"/>
          <w:b/>
          <w:sz w:val="22"/>
          <w:szCs w:val="22"/>
        </w:rPr>
        <w:t>3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– </w:t>
      </w:r>
      <w:r w:rsidR="00A65DA4">
        <w:rPr>
          <w:rFonts w:ascii="Times New Roman" w:hAnsi="Times New Roman"/>
          <w:b/>
          <w:bCs/>
        </w:rPr>
        <w:t>Schéma prvkov popisu bibliografických odkazov</w:t>
      </w:r>
    </w:p>
    <w:tbl>
      <w:tblPr>
        <w:tblW w:w="9185" w:type="dxa"/>
        <w:tblLayout w:type="fixed"/>
        <w:tblLook w:val="0000" w:firstRow="0" w:lastRow="0" w:firstColumn="0" w:lastColumn="0" w:noHBand="0" w:noVBand="0"/>
      </w:tblPr>
      <w:tblGrid>
        <w:gridCol w:w="2268"/>
        <w:gridCol w:w="6917"/>
      </w:tblGrid>
      <w:tr w:rsidR="00A65DA4" w:rsidRPr="00753540" w14:paraId="6F9B65CD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DA2B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Prvok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5A8B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Popis a použitie</w:t>
            </w:r>
          </w:p>
        </w:tc>
      </w:tr>
      <w:tr w:rsidR="00A65DA4" w:rsidRPr="00753540" w14:paraId="47210BF4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6B79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Anon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E07E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nahrádza meno autora/editora, ak nie je k dispozícii</w:t>
            </w:r>
          </w:p>
        </w:tc>
      </w:tr>
      <w:tr w:rsidR="00A65DA4" w:rsidRPr="00753540" w14:paraId="047EF34B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62B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Citované strany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B0F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napr. s. 123; s. 125 – 145; s. 123, 125 – 133 a pod.; údaj končí 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bodkou; v bibliografickom odkaze sa neuvádzajú</w:t>
            </w:r>
          </w:p>
        </w:tc>
      </w:tr>
      <w:tr w:rsidR="00A65DA4" w:rsidRPr="00753540" w14:paraId="7D1E6A4B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30C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Číslovanie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31E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 dispozícii, napr. „roč. 4“ | „zv. 9“ | „č. 3“ a pod.</w:t>
            </w:r>
          </w:p>
        </w:tc>
      </w:tr>
      <w:tr w:rsidR="00A65DA4" w:rsidRPr="00753540" w14:paraId="25BDF8D9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B75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Dátum aktualizácie/revízie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FE7E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 režime online vo forme „DD.MM.RRRR“, ak je k dispozícii</w:t>
            </w:r>
          </w:p>
        </w:tc>
      </w:tr>
      <w:tr w:rsidR="00A65DA4" w:rsidRPr="00753540" w14:paraId="32AC43F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64D8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Dátum citovania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54F0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vo forme „[cit. DD.MM.RRRR]“ v režime online, kde je povinný a má prednosť pred dátumom aktualizácie/revízie</w:t>
            </w:r>
          </w:p>
        </w:tc>
      </w:tr>
      <w:tr w:rsidR="00A65DA4" w:rsidRPr="00753540" w14:paraId="6EC5EE81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5CB4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Druh nosiča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2B4D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„CD“ alebo „DVD“ a pod., ak je v elektronickej forme; ak dokument pochádza z internetu, uvádza sa „online“, pričom sú povinné aj prvky  Dátum citovania a DOI/Dostupnosť na internete</w:t>
            </w:r>
          </w:p>
        </w:tc>
      </w:tr>
      <w:tr w:rsidR="00A65DA4" w:rsidRPr="00753540" w14:paraId="45E7C295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BA48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DOI: číslo/Dostupné na internete: adresa URL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39E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 v režime online. DOI (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Digital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Object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Identifier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) ak je k dispozícii, má prednosť pred adresou URL, ktorá sa uvádza v celej dĺžke ako sa zobrazuje v riadku adresy prehliadača, bez podčiarknutia a čiernym typom písma; za DOI alebo URL sa nedáva bodka</w:t>
            </w:r>
          </w:p>
        </w:tc>
      </w:tr>
      <w:tr w:rsidR="00A65DA4" w:rsidRPr="00753540" w14:paraId="2DB88FDA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B78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Druh a číslo správy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8BD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VEGA, KEGA a pod. s uvedením registračného čísla</w:t>
            </w:r>
          </w:p>
        </w:tc>
      </w:tr>
      <w:tr w:rsidR="00A65DA4" w:rsidRPr="00753540" w14:paraId="35DE5C08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6DB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Druh práce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14CB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diplomová práca, dizertačná práca a pod.</w:t>
            </w:r>
          </w:p>
        </w:tc>
      </w:tr>
      <w:tr w:rsidR="00A65DA4" w:rsidRPr="00753540" w14:paraId="5866A03F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5FCC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D420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skratka pre jedného zostavovateľa je „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.“ a pre viacerých „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eds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.“</w:t>
            </w:r>
          </w:p>
        </w:tc>
      </w:tr>
      <w:tr w:rsidR="00A65DA4" w:rsidRPr="00753540" w14:paraId="6FFDFA2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7BCE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In: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95C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skratka uvádzajúca zdrojový dokument</w:t>
            </w:r>
          </w:p>
        </w:tc>
      </w:tr>
      <w:tr w:rsidR="00A65DA4" w:rsidRPr="00753540" w14:paraId="7A035216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CF3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Inventárne číslo resp. signatúra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EA9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identifikačné údaje lokalizujúce dokument v archíve</w:t>
            </w:r>
          </w:p>
        </w:tc>
      </w:tr>
      <w:tr w:rsidR="00A65DA4" w:rsidRPr="00753540" w14:paraId="795CBC5E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1A03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ISBN/ISSN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E76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 dispozícii; ISSN je zvyčajne iné pri tlačenom a iné pri internetovom vydaní rovnakého časopisu</w:t>
            </w:r>
          </w:p>
        </w:tc>
      </w:tr>
      <w:tr w:rsidR="00A65DA4" w:rsidRPr="00753540" w14:paraId="13494C48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6891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Miesto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7DC8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miesto, v ktorom sa archív nachádza</w:t>
            </w:r>
          </w:p>
        </w:tc>
      </w:tr>
      <w:tr w:rsidR="00A65DA4" w:rsidRPr="00753540" w14:paraId="3BD0348B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2BE9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Miesto vydania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8DF7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A65DA4" w:rsidRPr="00753540" w14:paraId="2C730D8F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C7CFB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Názov a číslo edície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83C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uvádza sa, ak je k dispozícii</w:t>
            </w:r>
          </w:p>
        </w:tc>
      </w:tr>
      <w:tr w:rsidR="00A65DA4" w:rsidRPr="00753540" w14:paraId="77C21A48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FD7E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archívneho fondu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9CB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súbor, z ktorého dokument pochádza, napr. fond, zbierka a pod.</w:t>
            </w:r>
          </w:p>
        </w:tc>
      </w:tr>
      <w:tr w:rsidR="00A65DA4" w:rsidRPr="00753540" w14:paraId="5F558834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469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356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napr. Archív Pamiatkového ústavu SR a pod.</w:t>
            </w:r>
          </w:p>
        </w:tc>
      </w:tr>
      <w:tr w:rsidR="00A65DA4" w:rsidRPr="00753540" w14:paraId="5652AEB4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150B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diela, kapitoly, príspevku, hesla, práce, správy, dokumentu, časopisu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53F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v bibliografickom odkaze sa uvádza v plnej forme; </w:t>
            </w:r>
          </w:p>
          <w:p w14:paraId="7CA084A2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 prvej citácii sa uvádza v plnej forme; názov časopisu možno nahradiť skratkou, ak je k dispozícii</w:t>
            </w:r>
          </w:p>
          <w:p w14:paraId="350D39B5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 opakovanej citácii sa uvádza v skrátenej forme;</w:t>
            </w:r>
          </w:p>
          <w:p w14:paraId="576B9C29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nedáva sa zaň bodka, ak nasleduje druh nosiča</w:t>
            </w:r>
          </w:p>
        </w:tc>
      </w:tr>
      <w:tr w:rsidR="00A65DA4" w:rsidRPr="00753540" w14:paraId="52EE0C05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191D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Názov inštitúcie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52B1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A65DA4" w:rsidRPr="00753540" w14:paraId="43963CCB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ECBE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Názov univerzity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EF18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A65DA4" w:rsidRPr="00753540" w14:paraId="1570A7AC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FFC0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Podnázov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57F2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mal by sa uviesť, ak podstatne dopĺňa informáciu o prameni; nedáva sa zaň bodka, ak nasleduje druh nosiča</w:t>
            </w:r>
          </w:p>
        </w:tc>
      </w:tr>
      <w:tr w:rsidR="00A65DA4" w:rsidRPr="00753540" w14:paraId="34D33124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334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Popis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CA5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používa sa u nepublikovaných dokumentov, napr. rukopis, mapa a pod.</w:t>
            </w:r>
          </w:p>
        </w:tc>
      </w:tr>
      <w:tr w:rsidR="00A65DA4" w:rsidRPr="00753540" w14:paraId="1E240686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FB23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2504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Formát mena autora alebo editora opakovanej citácie.</w:t>
            </w:r>
          </w:p>
          <w:p w14:paraId="03BBBFE2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Prvok obsahuje iba priezvisko autora/editora. Priezviská dvoch alebo troch autorov/editorov sa oddeľujú čiarkou, na konci je čiarka, napr.</w:t>
            </w:r>
          </w:p>
          <w:p w14:paraId="54BCE1C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PRIEZVISKO1, PRIEZVISKO2, PRIEZVISKO3,</w:t>
            </w:r>
          </w:p>
          <w:p w14:paraId="6D2E23E5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lastRenderedPageBreak/>
              <w:t xml:space="preserve">Pri štyroch a viacerých autoroch/editoroch sa uvádza iba meno prvého, ktorého uvádza publikácia a mená ostatných nahrádza skratka „a kol.“ alebo „et al.“, napr.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PRIEZVISKO1 a kol.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PRIEZVISKO1 et al.</w:t>
            </w:r>
          </w:p>
        </w:tc>
      </w:tr>
      <w:tr w:rsidR="00A65DA4" w:rsidRPr="00753540" w14:paraId="200C39B4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FFBF" w14:textId="77777777" w:rsidR="00A65DA4" w:rsidRPr="00753540" w:rsidRDefault="00A65DA4" w:rsidP="00D25CAB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PRIEZVISKO, M.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1DA7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Formát mena autora alebo editora prvej citácie.</w:t>
            </w:r>
          </w:p>
          <w:p w14:paraId="44C84C4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Prvok začína priezviskom, po ňom nasleduje iniciála mena s bodkou, oddeľujú sa vždy čiarkou. Takisto aj mená dvoch alebo troch autorov/editorov sa začínajú priezviskom a každé meno sa oddeľuje čiarkou, na konci je bodka, napr.</w:t>
            </w:r>
          </w:p>
          <w:p w14:paraId="53236456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PRIEZVISKO1, M1., PRIEZVISKO2, M2., PRIEZVISKO3, M3. </w:t>
            </w:r>
          </w:p>
          <w:p w14:paraId="0FCD0C97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14:paraId="4868AC0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PRIEZVISKO1, M1. a kol.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PRIEZVISKO1, M1. et al. </w:t>
            </w:r>
          </w:p>
          <w:p w14:paraId="729DA5EB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I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niciály mena sa neoddeľujú medzerou, napr. J.R. alebo</w:t>
            </w:r>
            <w:r w:rsidRPr="007535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J.-N. </w:t>
            </w:r>
          </w:p>
          <w:p w14:paraId="24F32CD9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Podľa STN ISO 690: 2012, Informácie a dokumentácia, s. 10: „Pri spracúvaní sekundárnych prvkov by sa mala dodržať</w:t>
            </w:r>
            <w:r w:rsidRPr="00753540">
              <w:rPr>
                <w:rFonts w:ascii="Palatino Linotype" w:hAnsi="Palatino Linotype" w:cs="TimesNewRoman"/>
                <w:sz w:val="20"/>
                <w:szCs w:val="20"/>
              </w:rPr>
              <w:t xml:space="preserve"> 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>prax národa, do ktorého pod</w:t>
            </w:r>
            <w:r w:rsidRPr="00753540">
              <w:rPr>
                <w:rFonts w:ascii="Palatino Linotype" w:hAnsi="Palatino Linotype" w:cs="TimesNewRoman"/>
                <w:sz w:val="20"/>
                <w:szCs w:val="20"/>
              </w:rPr>
              <w:t>ľ</w:t>
            </w: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a možností čo najviac patrí príslušný tvorca: FALLA, Manuel de (Španiel); LA FONTAINE, Jean de (Francúz); DE LA MARE,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Walter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(Angličan); KLEIST,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Heinrich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 von (Nemec)“.</w:t>
            </w: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A65DA4" w:rsidRPr="00753540" w14:paraId="76655F14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8310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PRIEZVISKO, Meno.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BA08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Formát mena autora alebo editora v bibliografickom odkaze.</w:t>
            </w:r>
          </w:p>
          <w:p w14:paraId="3DDB87BE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Prvok začína priezviskom, po ňom nasleduje celé meno, oddeľujú sa vždy čiarkou. Takisto aj mená dvoch alebo troch autorov/editorov začínajú priezviskom a každé meno sa oddeľuje čiarkou, na konci je bodka, napr. PRIEZVISKO1, Meno1, PRIEZVISKO2, Meno2, PRIEZVISKO3, Meno3. </w:t>
            </w:r>
          </w:p>
          <w:p w14:paraId="29F35EC3" w14:textId="77777777" w:rsidR="00A65DA4" w:rsidRPr="00753540" w:rsidRDefault="00A65DA4" w:rsidP="00D25CAB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14:paraId="78873767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PRIEZVISKO1, Meno1 a kol. alebo PRIEZVISKO1, Meno1 et al. </w:t>
            </w:r>
          </w:p>
        </w:tc>
      </w:tr>
      <w:tr w:rsidR="00A65DA4" w:rsidRPr="00753540" w14:paraId="28E2933E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7B6D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Rok vydania/vzniku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37E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uvádza sa vo forme RRRR; ak nie je k dispozícii, nahrádza sa skratkou „[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s.d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.]“ (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sine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die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A65DA4" w:rsidRPr="00753540" w14:paraId="7F822442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7EC7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Rozpätie čísel strán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562F" w14:textId="77777777" w:rsidR="00A65DA4" w:rsidRPr="00753540" w:rsidRDefault="00A65DA4" w:rsidP="00D25CAB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>rozsah strán príspevku, kapitoly, hesla, napr. s. 12 – 25; údaj končí bodkou</w:t>
            </w:r>
          </w:p>
        </w:tc>
      </w:tr>
      <w:tr w:rsidR="00A65DA4" w:rsidRPr="00753540" w14:paraId="793A5DD1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FA5A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Vydanie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2AA1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je povinné len počnúc druhým vydaním, napr. 2. vyd., 3. </w:t>
            </w:r>
            <w:proofErr w:type="spellStart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opr</w:t>
            </w:r>
            <w:proofErr w:type="spellEnd"/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. vyd.</w:t>
            </w:r>
          </w:p>
        </w:tc>
      </w:tr>
      <w:tr w:rsidR="00A65DA4" w:rsidRPr="00753540" w14:paraId="1EF0F3C0" w14:textId="77777777" w:rsidTr="00D25C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1A61" w14:textId="77777777" w:rsidR="00A65DA4" w:rsidRPr="00753540" w:rsidRDefault="00A65DA4" w:rsidP="00D25CAB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Style w:val="FontStyle41"/>
                <w:rFonts w:ascii="Palatino Linotype" w:hAnsi="Palatino Linotype"/>
                <w:sz w:val="20"/>
                <w:szCs w:val="20"/>
              </w:rPr>
              <w:t>Vydavateľstvo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D407" w14:textId="77777777" w:rsidR="00A65DA4" w:rsidRPr="00753540" w:rsidRDefault="00A65DA4" w:rsidP="00D25CAB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753540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753540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753540">
              <w:rPr>
                <w:rFonts w:ascii="Palatino Linotype" w:hAnsi="Palatino Linotype"/>
                <w:sz w:val="20"/>
                <w:szCs w:val="20"/>
              </w:rPr>
              <w:t>. miesto vydania</w:t>
            </w:r>
          </w:p>
        </w:tc>
      </w:tr>
    </w:tbl>
    <w:p w14:paraId="1CC3D31C" w14:textId="77777777" w:rsidR="00A65DA4" w:rsidRPr="00AD3564" w:rsidRDefault="00A65DA4" w:rsidP="00A65DA4">
      <w:pPr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1F86A228" w14:textId="77777777" w:rsidR="005B79D5" w:rsidRDefault="005B79D5" w:rsidP="00A65DA4">
      <w:pPr>
        <w:rPr>
          <w:rFonts w:ascii="Palatino Linotype" w:hAnsi="Palatino Linotype" w:cs="Times New Roman"/>
          <w:sz w:val="24"/>
          <w:szCs w:val="24"/>
        </w:rPr>
        <w:sectPr w:rsidR="005B79D5" w:rsidSect="009212F8">
          <w:pgSz w:w="11906" w:h="16838" w:code="9"/>
          <w:pgMar w:top="1134" w:right="1418" w:bottom="1134" w:left="1418" w:header="709" w:footer="709" w:gutter="0"/>
          <w:cols w:space="708"/>
          <w:docGrid w:linePitch="360" w:charSpace="36864"/>
        </w:sectPr>
      </w:pPr>
    </w:p>
    <w:p w14:paraId="0B0788DD" w14:textId="3FABB1C4" w:rsidR="005B79D5" w:rsidRDefault="00DE0A5C" w:rsidP="005B79D5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C20395">
        <w:rPr>
          <w:rStyle w:val="FontStyle37"/>
          <w:rFonts w:ascii="Palatino Linotype" w:hAnsi="Palatino Linotype"/>
          <w:b/>
          <w:sz w:val="22"/>
          <w:szCs w:val="22"/>
        </w:rPr>
        <w:t>4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– Prihláška na </w:t>
      </w:r>
      <w:r w:rsidR="00301690">
        <w:rPr>
          <w:rStyle w:val="FontStyle37"/>
          <w:rFonts w:ascii="Palatino Linotype" w:hAnsi="Palatino Linotype"/>
          <w:b/>
          <w:sz w:val="22"/>
          <w:szCs w:val="22"/>
        </w:rPr>
        <w:t>záverečnú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skúšku</w:t>
      </w:r>
    </w:p>
    <w:p w14:paraId="3B1A3FD5" w14:textId="77777777" w:rsidR="00E429D9" w:rsidRDefault="00E429D9" w:rsidP="005B79D5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790F9508" w14:textId="77777777" w:rsidR="00E429D9" w:rsidRDefault="00E429D9" w:rsidP="005B79D5">
      <w:pPr>
        <w:pStyle w:val="Hlavika"/>
      </w:pPr>
      <w:r>
        <w:rPr>
          <w:noProof/>
          <w:lang w:eastAsia="sk-SK"/>
        </w:rPr>
        <w:drawing>
          <wp:anchor distT="0" distB="0" distL="114300" distR="114300" simplePos="0" relativeHeight="251654656" behindDoc="0" locked="0" layoutInCell="1" allowOverlap="1" wp14:anchorId="6D793615" wp14:editId="5E1CC1BB">
            <wp:simplePos x="0" y="0"/>
            <wp:positionH relativeFrom="column">
              <wp:posOffset>2693035</wp:posOffset>
            </wp:positionH>
            <wp:positionV relativeFrom="paragraph">
              <wp:posOffset>149860</wp:posOffset>
            </wp:positionV>
            <wp:extent cx="602615" cy="527050"/>
            <wp:effectExtent l="0" t="0" r="0" b="0"/>
            <wp:wrapNone/>
            <wp:docPr id="37" name="Obrázok 6" descr="Popis: 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logo_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55F1F" w14:textId="77777777" w:rsidR="005B79D5" w:rsidRDefault="005B79D5" w:rsidP="005B79D5">
      <w:pPr>
        <w:pStyle w:val="Hlavika"/>
      </w:pPr>
    </w:p>
    <w:p w14:paraId="45AF14FC" w14:textId="77777777" w:rsidR="005B79D5" w:rsidRDefault="005B79D5" w:rsidP="005B79D5">
      <w:pPr>
        <w:pStyle w:val="Hlavika"/>
      </w:pPr>
    </w:p>
    <w:p w14:paraId="68C4D086" w14:textId="77777777" w:rsidR="005B79D5" w:rsidRDefault="002F421A" w:rsidP="005B79D5">
      <w:pPr>
        <w:pStyle w:val="Hlavika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04117C0" wp14:editId="2C38DB0C">
                <wp:simplePos x="0" y="0"/>
                <wp:positionH relativeFrom="column">
                  <wp:posOffset>-193040</wp:posOffset>
                </wp:positionH>
                <wp:positionV relativeFrom="paragraph">
                  <wp:posOffset>135890</wp:posOffset>
                </wp:positionV>
                <wp:extent cx="6355080" cy="484505"/>
                <wp:effectExtent l="12065" t="4445" r="5080" b="0"/>
                <wp:wrapNone/>
                <wp:docPr id="13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484505"/>
                          <a:chOff x="950" y="1060"/>
                          <a:chExt cx="10008" cy="763"/>
                        </a:xfrm>
                      </wpg:grpSpPr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1060"/>
                            <a:ext cx="751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D07F9" w14:textId="77777777" w:rsidR="00001133" w:rsidRPr="004E07F9" w:rsidRDefault="00001133" w:rsidP="005B79D5">
                              <w:pPr>
                                <w:spacing w:after="0"/>
                                <w:jc w:val="center"/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</w:pPr>
                              <w:r w:rsidRPr="004E07F9"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  <w:t>KATOLÍCKA UNIVERZITA V RUŽOMBERKU</w:t>
                              </w:r>
                            </w:p>
                            <w:p w14:paraId="6757C3AE" w14:textId="77777777" w:rsidR="00001133" w:rsidRPr="00294832" w:rsidRDefault="00001133" w:rsidP="005B79D5">
                              <w:pPr>
                                <w:spacing w:after="0" w:line="120" w:lineRule="auto"/>
                                <w:jc w:val="center"/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</w:pPr>
                              <w:r w:rsidRPr="00294832"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  <w:t>formujúca myseľ i srdce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950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078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117C0" id="Skupina 1" o:spid="_x0000_s1026" style="position:absolute;margin-left:-15.2pt;margin-top:10.7pt;width:500.4pt;height:38.15pt;z-index:251653632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92;top:1060;width:7518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3ED07F9" w14:textId="77777777" w:rsidR="00001133" w:rsidRPr="004E07F9" w:rsidRDefault="00001133" w:rsidP="005B79D5">
                        <w:pPr>
                          <w:spacing w:after="0"/>
                          <w:jc w:val="center"/>
                          <w:rPr>
                            <w:rFonts w:ascii="Arno Pro" w:hAnsi="Arno Pro"/>
                            <w:sz w:val="34"/>
                            <w:szCs w:val="34"/>
                          </w:rPr>
                        </w:pPr>
                        <w:r w:rsidRPr="004E07F9">
                          <w:rPr>
                            <w:rFonts w:ascii="Arno Pro" w:hAnsi="Arno Pro"/>
                            <w:sz w:val="34"/>
                            <w:szCs w:val="34"/>
                          </w:rPr>
                          <w:t>KATOLÍCKA UNIVERZITA V RUŽOMBERKU</w:t>
                        </w:r>
                      </w:p>
                      <w:p w14:paraId="6757C3AE" w14:textId="77777777" w:rsidR="00001133" w:rsidRPr="00294832" w:rsidRDefault="00001133" w:rsidP="005B79D5">
                        <w:pPr>
                          <w:spacing w:after="0" w:line="120" w:lineRule="auto"/>
                          <w:jc w:val="center"/>
                          <w:rPr>
                            <w:rFonts w:ascii="Arno Pro" w:hAnsi="Arno Pro"/>
                            <w:position w:val="-8"/>
                            <w:sz w:val="18"/>
                          </w:rPr>
                        </w:pPr>
                        <w:r w:rsidRPr="00294832">
                          <w:rPr>
                            <w:rFonts w:ascii="Arno Pro" w:hAnsi="Arno Pro"/>
                            <w:position w:val="-8"/>
                            <w:sz w:val="18"/>
                          </w:rPr>
                          <w:t>formujúca myseľ i srdce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950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" strokecolor="#a5a5a5"/>
                <v:shape id="AutoShape 6" o:spid="_x0000_s1029" type="#_x0000_t32" style="position:absolute;left:7078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" strokecolor="#a5a5a5"/>
              </v:group>
            </w:pict>
          </mc:Fallback>
        </mc:AlternateContent>
      </w:r>
    </w:p>
    <w:p w14:paraId="6180A1BC" w14:textId="77777777" w:rsidR="005B79D5" w:rsidRDefault="005B79D5" w:rsidP="005B79D5">
      <w:pPr>
        <w:pStyle w:val="Hlavika"/>
      </w:pPr>
    </w:p>
    <w:p w14:paraId="1EC98935" w14:textId="77777777" w:rsidR="005B79D5" w:rsidRDefault="005B79D5" w:rsidP="005B79D5">
      <w:pPr>
        <w:pStyle w:val="Hlavika"/>
      </w:pPr>
    </w:p>
    <w:p w14:paraId="34A17CEA" w14:textId="77777777" w:rsidR="005B79D5" w:rsidRDefault="005B79D5" w:rsidP="005B79D5">
      <w:pPr>
        <w:pStyle w:val="Hlavika"/>
      </w:pPr>
    </w:p>
    <w:p w14:paraId="3241DB80" w14:textId="77777777" w:rsidR="005B79D5" w:rsidRDefault="005B79D5" w:rsidP="00FB3F46">
      <w:pPr>
        <w:spacing w:after="0"/>
        <w:jc w:val="center"/>
        <w:rPr>
          <w:rFonts w:ascii="Arno Pro" w:hAnsi="Arno Pro"/>
          <w:color w:val="7F7F7F"/>
          <w:sz w:val="28"/>
          <w:szCs w:val="28"/>
        </w:rPr>
      </w:pPr>
      <w:r>
        <w:rPr>
          <w:rFonts w:ascii="Arno Pro" w:hAnsi="Arno Pro"/>
          <w:color w:val="7F7F7F"/>
          <w:sz w:val="28"/>
          <w:szCs w:val="28"/>
        </w:rPr>
        <w:t>PEDAGOGICKÁ FAKULTA</w:t>
      </w:r>
    </w:p>
    <w:p w14:paraId="238E83B6" w14:textId="77777777" w:rsidR="005B79D5" w:rsidRDefault="005B79D5" w:rsidP="00FB3F46">
      <w:pPr>
        <w:spacing w:after="0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>Hrabovská cesta 1, 034 01 Ružomberok</w:t>
      </w:r>
    </w:p>
    <w:p w14:paraId="2D5F982A" w14:textId="77777777" w:rsidR="005B79D5" w:rsidRDefault="005B79D5" w:rsidP="00FB3F46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 xml:space="preserve">www.ku.sk , tel.: +421 44 43 26 842, fax: +421 44  43 04 787, mobil: +421 918 722 134, e-mail: </w:t>
      </w:r>
      <w:r w:rsidR="00823A8D">
        <w:rPr>
          <w:rFonts w:ascii="Arno Pro" w:hAnsi="Arno Pro"/>
          <w:color w:val="7F7F7F"/>
          <w:sz w:val="18"/>
          <w:szCs w:val="18"/>
        </w:rPr>
        <w:t>studijne.</w:t>
      </w:r>
      <w:r w:rsidR="00FB3F46" w:rsidRPr="00FB3F46">
        <w:rPr>
          <w:rFonts w:ascii="Arno Pro" w:hAnsi="Arno Pro"/>
          <w:color w:val="7F7F7F"/>
          <w:sz w:val="18"/>
          <w:szCs w:val="18"/>
        </w:rPr>
        <w:t>pf@ku.sk</w:t>
      </w:r>
    </w:p>
    <w:p w14:paraId="475D3BD4" w14:textId="77777777" w:rsidR="00FB3F46" w:rsidRDefault="00FB3F46" w:rsidP="00FB3F46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</w:p>
    <w:p w14:paraId="5ECD132C" w14:textId="77777777" w:rsidR="00FB3F46" w:rsidRDefault="00FB3F46" w:rsidP="00FB3F46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</w:p>
    <w:p w14:paraId="7C65730C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FB7B0F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ACD745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CB76B1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Meno a priezvisko: ………………………………………………………………</w:t>
      </w:r>
    </w:p>
    <w:p w14:paraId="51952B42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2A95D57" w14:textId="77777777" w:rsidR="00FB3F46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Študijný program</w:t>
      </w:r>
      <w:r w:rsidR="00301690">
        <w:rPr>
          <w:rFonts w:ascii="Times New Roman" w:hAnsi="Times New Roman" w:cs="Times New Roman"/>
          <w:sz w:val="24"/>
          <w:szCs w:val="24"/>
        </w:rPr>
        <w:t>: Doplňujúce pedagogické štúdium</w:t>
      </w:r>
    </w:p>
    <w:p w14:paraId="166EAEB2" w14:textId="77777777" w:rsidR="00301690" w:rsidRDefault="00301690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309F35" w14:textId="77777777" w:rsidR="00301690" w:rsidRPr="00AD1B14" w:rsidRDefault="00301690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DPŠ:  ...........................................</w:t>
      </w:r>
    </w:p>
    <w:p w14:paraId="77588519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</w:p>
    <w:p w14:paraId="19F70FEA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</w:p>
    <w:p w14:paraId="362A32FD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F2E97B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F3D7CC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V Ružomberku, …………............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  <w:t xml:space="preserve">Študijné oddelenie </w:t>
      </w:r>
      <w:r w:rsidR="00301690">
        <w:rPr>
          <w:rFonts w:ascii="Times New Roman" w:hAnsi="Times New Roman" w:cs="Times New Roman"/>
          <w:sz w:val="24"/>
          <w:szCs w:val="24"/>
        </w:rPr>
        <w:t xml:space="preserve">CCV </w:t>
      </w:r>
      <w:r w:rsidRPr="00AD1B14">
        <w:rPr>
          <w:rFonts w:ascii="Times New Roman" w:hAnsi="Times New Roman" w:cs="Times New Roman"/>
          <w:sz w:val="24"/>
          <w:szCs w:val="24"/>
        </w:rPr>
        <w:t xml:space="preserve">PF KU                                  </w:t>
      </w:r>
    </w:p>
    <w:p w14:paraId="25AA64DC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EC04CC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80BFEB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4F663D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Vec: 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b/>
          <w:sz w:val="24"/>
          <w:szCs w:val="24"/>
        </w:rPr>
        <w:t xml:space="preserve">Prihláška na </w:t>
      </w:r>
      <w:r w:rsidR="00301690">
        <w:rPr>
          <w:rFonts w:ascii="Times New Roman" w:hAnsi="Times New Roman" w:cs="Times New Roman"/>
          <w:b/>
          <w:sz w:val="24"/>
          <w:szCs w:val="24"/>
        </w:rPr>
        <w:t>záverečnú</w:t>
      </w:r>
      <w:r w:rsidRPr="00AD1B14">
        <w:rPr>
          <w:rFonts w:ascii="Times New Roman" w:hAnsi="Times New Roman" w:cs="Times New Roman"/>
          <w:b/>
          <w:sz w:val="24"/>
          <w:szCs w:val="24"/>
        </w:rPr>
        <w:t xml:space="preserve"> skúšku</w:t>
      </w:r>
    </w:p>
    <w:p w14:paraId="7411F571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01F499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1177DD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300A84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 xml:space="preserve">Prihlasujem sa na vykonanie </w:t>
      </w:r>
      <w:r w:rsidR="00301690">
        <w:rPr>
          <w:rFonts w:cs="Times New Roman"/>
        </w:rPr>
        <w:t>záverečnej</w:t>
      </w:r>
      <w:r w:rsidRPr="00AD1B14">
        <w:rPr>
          <w:rFonts w:cs="Times New Roman"/>
        </w:rPr>
        <w:t xml:space="preserve"> skúšky z </w:t>
      </w:r>
    </w:p>
    <w:p w14:paraId="49102A64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</w:p>
    <w:p w14:paraId="0C372043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>................................................................</w:t>
      </w:r>
      <w:r>
        <w:rPr>
          <w:rFonts w:cs="Times New Roman"/>
        </w:rPr>
        <w:t>.............................................................................</w:t>
      </w:r>
      <w:r w:rsidRPr="00AD1B14">
        <w:rPr>
          <w:rFonts w:cs="Times New Roman"/>
        </w:rPr>
        <w:t>.........</w:t>
      </w:r>
    </w:p>
    <w:p w14:paraId="39DD6D54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</w:p>
    <w:p w14:paraId="7EB7F1D3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>v akademickom roku .......................</w:t>
      </w:r>
      <w:r>
        <w:rPr>
          <w:rFonts w:cs="Times New Roman"/>
        </w:rPr>
        <w:t>..................</w:t>
      </w:r>
      <w:r w:rsidRPr="00AD1B14">
        <w:rPr>
          <w:rFonts w:cs="Times New Roman"/>
        </w:rPr>
        <w:t>...</w:t>
      </w:r>
    </w:p>
    <w:p w14:paraId="71C52256" w14:textId="77777777" w:rsidR="00FB3F46" w:rsidRPr="00AD1B14" w:rsidRDefault="00FB3F46" w:rsidP="00FB3F46">
      <w:pPr>
        <w:pStyle w:val="Zkladntext"/>
        <w:spacing w:after="0"/>
        <w:rPr>
          <w:rFonts w:cs="Times New Roman"/>
        </w:rPr>
      </w:pPr>
    </w:p>
    <w:p w14:paraId="32C332A8" w14:textId="77777777" w:rsidR="00FB3F46" w:rsidRPr="008B333C" w:rsidRDefault="00FB3F46" w:rsidP="00FB3F46">
      <w:pPr>
        <w:pStyle w:val="Zkladntext"/>
        <w:spacing w:after="0"/>
        <w:rPr>
          <w:rFonts w:cs="Times New Roman"/>
        </w:rPr>
      </w:pPr>
      <w:r w:rsidRPr="00AD1B14">
        <w:rPr>
          <w:rFonts w:cs="Times New Roman"/>
        </w:rPr>
        <w:t>v</w:t>
      </w:r>
      <w:r>
        <w:rPr>
          <w:rFonts w:cs="Times New Roman"/>
        </w:rPr>
        <w:t> </w:t>
      </w:r>
      <w:r w:rsidRPr="00AD1B14">
        <w:rPr>
          <w:rFonts w:cs="Times New Roman"/>
        </w:rPr>
        <w:t>termíne</w:t>
      </w:r>
      <w:r w:rsidRPr="008B333C">
        <w:rPr>
          <w:rFonts w:cs="Times New Roman"/>
        </w:rPr>
        <w:t>: riadnom/opravnom*</w:t>
      </w:r>
    </w:p>
    <w:p w14:paraId="057B22CA" w14:textId="77777777" w:rsidR="00FB3F46" w:rsidRPr="008B333C" w:rsidRDefault="00FB3F46" w:rsidP="00FB3F46">
      <w:pPr>
        <w:pStyle w:val="Zkladntext"/>
        <w:spacing w:after="0"/>
        <w:rPr>
          <w:rFonts w:cs="Times New Roman"/>
          <w:sz w:val="18"/>
          <w:szCs w:val="18"/>
        </w:rPr>
      </w:pPr>
    </w:p>
    <w:p w14:paraId="5FF244FF" w14:textId="77777777" w:rsidR="00FB3F46" w:rsidRPr="002D5B21" w:rsidRDefault="00FB3F46" w:rsidP="00FB3F46">
      <w:pPr>
        <w:pStyle w:val="Zkladntext"/>
        <w:spacing w:after="0"/>
        <w:rPr>
          <w:rFonts w:cs="Times New Roman"/>
          <w:sz w:val="18"/>
          <w:szCs w:val="18"/>
        </w:rPr>
      </w:pPr>
      <w:r w:rsidRPr="008B333C">
        <w:rPr>
          <w:rFonts w:cs="Times New Roman"/>
          <w:sz w:val="18"/>
          <w:szCs w:val="18"/>
        </w:rPr>
        <w:t>*(</w:t>
      </w:r>
      <w:proofErr w:type="spellStart"/>
      <w:r w:rsidRPr="008B333C">
        <w:rPr>
          <w:rFonts w:cs="Times New Roman"/>
          <w:sz w:val="18"/>
          <w:szCs w:val="18"/>
        </w:rPr>
        <w:t>Nehodiace</w:t>
      </w:r>
      <w:proofErr w:type="spellEnd"/>
      <w:r w:rsidRPr="008B333C">
        <w:rPr>
          <w:rFonts w:cs="Times New Roman"/>
          <w:sz w:val="18"/>
          <w:szCs w:val="18"/>
        </w:rPr>
        <w:t xml:space="preserve"> sa prečiarknite)</w:t>
      </w:r>
      <w:r w:rsidRPr="002D5B21">
        <w:rPr>
          <w:rFonts w:cs="Times New Roman"/>
          <w:sz w:val="18"/>
          <w:szCs w:val="18"/>
        </w:rPr>
        <w:tab/>
      </w:r>
    </w:p>
    <w:p w14:paraId="6C4DCB84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8581D5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</w:p>
    <w:p w14:paraId="3FD2C463" w14:textId="77777777" w:rsidR="00FB3F46" w:rsidRPr="00AD1B14" w:rsidRDefault="00FB3F46" w:rsidP="00FB3F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  <w:t xml:space="preserve">Podpis: </w:t>
      </w:r>
    </w:p>
    <w:p w14:paraId="13C4D51F" w14:textId="77777777" w:rsidR="00025452" w:rsidRDefault="00025452" w:rsidP="00A65DA4">
      <w:pPr>
        <w:rPr>
          <w:rFonts w:ascii="Palatino Linotype" w:hAnsi="Palatino Linotype" w:cs="Times New Roman"/>
          <w:sz w:val="24"/>
          <w:szCs w:val="24"/>
        </w:rPr>
      </w:pPr>
    </w:p>
    <w:p w14:paraId="0130C0DC" w14:textId="77777777" w:rsidR="00025452" w:rsidRDefault="00025452">
      <w:pPr>
        <w:spacing w:after="120" w:line="360" w:lineRule="auto"/>
        <w:rPr>
          <w:rFonts w:ascii="Palatino Linotype" w:hAnsi="Palatino Linotype" w:cs="Times New Roman"/>
          <w:sz w:val="24"/>
          <w:szCs w:val="24"/>
        </w:rPr>
      </w:pPr>
    </w:p>
    <w:p w14:paraId="46636D0C" w14:textId="77777777" w:rsidR="00A65DA4" w:rsidRDefault="00A65DA4">
      <w:pPr>
        <w:spacing w:after="120" w:line="360" w:lineRule="auto"/>
        <w:rPr>
          <w:rFonts w:ascii="Palatino Linotype" w:hAnsi="Palatino Linotype" w:cs="Times New Roman"/>
          <w:sz w:val="24"/>
          <w:szCs w:val="24"/>
        </w:rPr>
      </w:pPr>
    </w:p>
    <w:p w14:paraId="6F5B36E1" w14:textId="77777777" w:rsidR="00301690" w:rsidRDefault="00301690">
      <w:pPr>
        <w:spacing w:after="120" w:line="360" w:lineRule="auto"/>
        <w:rPr>
          <w:rFonts w:ascii="Palatino Linotype" w:hAnsi="Palatino Linotype" w:cs="Times New Roman"/>
          <w:sz w:val="24"/>
          <w:szCs w:val="24"/>
        </w:rPr>
      </w:pPr>
    </w:p>
    <w:p w14:paraId="19555305" w14:textId="08FAAC57" w:rsidR="008F2862" w:rsidRDefault="00425B2F" w:rsidP="008F2862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  <w:r>
        <w:rPr>
          <w:rStyle w:val="FontStyle37"/>
          <w:rFonts w:ascii="Palatino Linotype" w:hAnsi="Palatino Linotype"/>
          <w:b/>
          <w:sz w:val="22"/>
          <w:szCs w:val="22"/>
        </w:rPr>
        <w:lastRenderedPageBreak/>
        <w:t xml:space="preserve">Príloha č. </w:t>
      </w:r>
      <w:r w:rsidR="00C20395">
        <w:rPr>
          <w:rStyle w:val="FontStyle37"/>
          <w:rFonts w:ascii="Palatino Linotype" w:hAnsi="Palatino Linotype"/>
          <w:b/>
          <w:sz w:val="22"/>
          <w:szCs w:val="22"/>
        </w:rPr>
        <w:t>5</w:t>
      </w:r>
      <w:r>
        <w:rPr>
          <w:rStyle w:val="FontStyle37"/>
          <w:rFonts w:ascii="Palatino Linotype" w:hAnsi="Palatino Linotype"/>
          <w:b/>
          <w:sz w:val="22"/>
          <w:szCs w:val="22"/>
        </w:rPr>
        <w:t xml:space="preserve"> – Prihláška na obhajobu záverečnej práce</w:t>
      </w:r>
    </w:p>
    <w:p w14:paraId="795EB543" w14:textId="77777777" w:rsidR="00E429D9" w:rsidRDefault="00E429D9" w:rsidP="008F2862">
      <w:pPr>
        <w:pStyle w:val="Hlavika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415CD25C" w14:textId="77777777" w:rsidR="00E429D9" w:rsidRDefault="00E429D9" w:rsidP="008F2862">
      <w:pPr>
        <w:pStyle w:val="Hlavika"/>
      </w:pPr>
    </w:p>
    <w:p w14:paraId="20FEF98D" w14:textId="77777777" w:rsidR="008F2862" w:rsidRDefault="002F421A" w:rsidP="008F2862">
      <w:pPr>
        <w:pStyle w:val="Hlavika"/>
      </w:pPr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1C381AFA" wp14:editId="2F6FA477">
            <wp:simplePos x="0" y="0"/>
            <wp:positionH relativeFrom="column">
              <wp:posOffset>2681605</wp:posOffset>
            </wp:positionH>
            <wp:positionV relativeFrom="paragraph">
              <wp:posOffset>120650</wp:posOffset>
            </wp:positionV>
            <wp:extent cx="602615" cy="527050"/>
            <wp:effectExtent l="0" t="0" r="0" b="0"/>
            <wp:wrapNone/>
            <wp:docPr id="44" name="Obrázok 6" descr="Popis: 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logo_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5FCD" w14:textId="77777777" w:rsidR="008F2862" w:rsidRDefault="008F2862" w:rsidP="008F2862">
      <w:pPr>
        <w:pStyle w:val="Hlavika"/>
      </w:pPr>
    </w:p>
    <w:p w14:paraId="6C40238C" w14:textId="77777777" w:rsidR="008F2862" w:rsidRDefault="008F2862" w:rsidP="008F2862">
      <w:pPr>
        <w:pStyle w:val="Hlavika"/>
      </w:pPr>
    </w:p>
    <w:p w14:paraId="73A0973C" w14:textId="77777777" w:rsidR="008F2862" w:rsidRDefault="002F421A" w:rsidP="008F2862">
      <w:pPr>
        <w:pStyle w:val="Hlavika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905332F" wp14:editId="078976A2">
                <wp:simplePos x="0" y="0"/>
                <wp:positionH relativeFrom="column">
                  <wp:posOffset>-193040</wp:posOffset>
                </wp:positionH>
                <wp:positionV relativeFrom="paragraph">
                  <wp:posOffset>135890</wp:posOffset>
                </wp:positionV>
                <wp:extent cx="6355080" cy="484505"/>
                <wp:effectExtent l="12065" t="3175" r="5080" b="0"/>
                <wp:wrapNone/>
                <wp:docPr id="9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484505"/>
                          <a:chOff x="950" y="1060"/>
                          <a:chExt cx="10008" cy="763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1060"/>
                            <a:ext cx="751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BF882" w14:textId="77777777" w:rsidR="00001133" w:rsidRPr="004E07F9" w:rsidRDefault="00001133" w:rsidP="008F2862">
                              <w:pPr>
                                <w:spacing w:after="0"/>
                                <w:jc w:val="center"/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</w:pPr>
                              <w:r w:rsidRPr="004E07F9">
                                <w:rPr>
                                  <w:rFonts w:ascii="Arno Pro" w:hAnsi="Arno Pro"/>
                                  <w:sz w:val="34"/>
                                  <w:szCs w:val="34"/>
                                </w:rPr>
                                <w:t>KATOLÍCKA UNIVERZITA V RUŽOMBERKU</w:t>
                              </w:r>
                            </w:p>
                            <w:p w14:paraId="1C096A12" w14:textId="77777777" w:rsidR="00001133" w:rsidRPr="00294832" w:rsidRDefault="00001133" w:rsidP="008F2862">
                              <w:pPr>
                                <w:spacing w:after="0" w:line="120" w:lineRule="auto"/>
                                <w:jc w:val="center"/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</w:pPr>
                              <w:r w:rsidRPr="00294832">
                                <w:rPr>
                                  <w:rFonts w:ascii="Arno Pro" w:hAnsi="Arno Pro"/>
                                  <w:position w:val="-8"/>
                                  <w:sz w:val="18"/>
                                </w:rPr>
                                <w:t>formujúca myseľ i srdce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950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078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5332F" id="_x0000_s1030" style="position:absolute;margin-left:-15.2pt;margin-top:10.7pt;width:500.4pt;height:38.15pt;z-index:251655680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">
                <v:shape id="Text Box 4" o:spid="_x0000_s1031" type="#_x0000_t202" style="position:absolute;left:2192;top:1060;width:7518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0CBF882" w14:textId="77777777" w:rsidR="00001133" w:rsidRPr="004E07F9" w:rsidRDefault="00001133" w:rsidP="008F2862">
                        <w:pPr>
                          <w:spacing w:after="0"/>
                          <w:jc w:val="center"/>
                          <w:rPr>
                            <w:rFonts w:ascii="Arno Pro" w:hAnsi="Arno Pro"/>
                            <w:sz w:val="34"/>
                            <w:szCs w:val="34"/>
                          </w:rPr>
                        </w:pPr>
                        <w:r w:rsidRPr="004E07F9">
                          <w:rPr>
                            <w:rFonts w:ascii="Arno Pro" w:hAnsi="Arno Pro"/>
                            <w:sz w:val="34"/>
                            <w:szCs w:val="34"/>
                          </w:rPr>
                          <w:t>KATOLÍCKA UNIVERZITA V RUŽOMBERKU</w:t>
                        </w:r>
                      </w:p>
                      <w:p w14:paraId="1C096A12" w14:textId="77777777" w:rsidR="00001133" w:rsidRPr="00294832" w:rsidRDefault="00001133" w:rsidP="008F2862">
                        <w:pPr>
                          <w:spacing w:after="0" w:line="120" w:lineRule="auto"/>
                          <w:jc w:val="center"/>
                          <w:rPr>
                            <w:rFonts w:ascii="Arno Pro" w:hAnsi="Arno Pro"/>
                            <w:position w:val="-8"/>
                            <w:sz w:val="18"/>
                          </w:rPr>
                        </w:pPr>
                        <w:r w:rsidRPr="00294832">
                          <w:rPr>
                            <w:rFonts w:ascii="Arno Pro" w:hAnsi="Arno Pro"/>
                            <w:position w:val="-8"/>
                            <w:sz w:val="18"/>
                          </w:rPr>
                          <w:t>formujúca myseľ i srdce</w:t>
                        </w:r>
                      </w:p>
                    </w:txbxContent>
                  </v:textbox>
                </v:shape>
                <v:shape id="AutoShape 5" o:spid="_x0000_s1032" type="#_x0000_t32" style="position:absolute;left:950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" strokecolor="#a5a5a5"/>
                <v:shape id="AutoShape 6" o:spid="_x0000_s1033" type="#_x0000_t32" style="position:absolute;left:7078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" strokecolor="#a5a5a5"/>
              </v:group>
            </w:pict>
          </mc:Fallback>
        </mc:AlternateContent>
      </w:r>
    </w:p>
    <w:p w14:paraId="72D6CFDB" w14:textId="77777777" w:rsidR="008F2862" w:rsidRDefault="008F2862" w:rsidP="008F2862">
      <w:pPr>
        <w:pStyle w:val="Hlavika"/>
      </w:pPr>
    </w:p>
    <w:p w14:paraId="35F0F687" w14:textId="77777777" w:rsidR="008F2862" w:rsidRDefault="008F2862" w:rsidP="008F2862">
      <w:pPr>
        <w:pStyle w:val="Hlavika"/>
      </w:pPr>
    </w:p>
    <w:p w14:paraId="782E5728" w14:textId="77777777" w:rsidR="008F2862" w:rsidRDefault="008F2862" w:rsidP="008F2862">
      <w:pPr>
        <w:pStyle w:val="Hlavika"/>
      </w:pPr>
    </w:p>
    <w:p w14:paraId="24D289A0" w14:textId="77777777" w:rsidR="008F2862" w:rsidRDefault="008F2862" w:rsidP="008F2862">
      <w:pPr>
        <w:spacing w:after="0"/>
        <w:jc w:val="center"/>
        <w:rPr>
          <w:rFonts w:ascii="Arno Pro" w:hAnsi="Arno Pro"/>
          <w:color w:val="7F7F7F"/>
          <w:sz w:val="28"/>
          <w:szCs w:val="28"/>
        </w:rPr>
      </w:pPr>
      <w:r>
        <w:rPr>
          <w:rFonts w:ascii="Arno Pro" w:hAnsi="Arno Pro"/>
          <w:color w:val="7F7F7F"/>
          <w:sz w:val="28"/>
          <w:szCs w:val="28"/>
        </w:rPr>
        <w:t>PEDAGOGICKÁ FAKULTA</w:t>
      </w:r>
    </w:p>
    <w:p w14:paraId="3BF68EC6" w14:textId="77777777" w:rsidR="008F2862" w:rsidRDefault="008F2862" w:rsidP="008F2862">
      <w:pPr>
        <w:spacing w:after="0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>Hrabovská cesta 1, 034 01 Ružomberok</w:t>
      </w:r>
    </w:p>
    <w:p w14:paraId="7CD01EFD" w14:textId="77777777" w:rsidR="008F2862" w:rsidRDefault="008F2862" w:rsidP="008F2862">
      <w:pPr>
        <w:pStyle w:val="Hlavika"/>
        <w:jc w:val="center"/>
        <w:rPr>
          <w:rFonts w:ascii="Arno Pro" w:hAnsi="Arno Pro"/>
          <w:color w:val="7F7F7F"/>
          <w:sz w:val="18"/>
          <w:szCs w:val="18"/>
        </w:rPr>
      </w:pPr>
      <w:r>
        <w:rPr>
          <w:rFonts w:ascii="Arno Pro" w:hAnsi="Arno Pro"/>
          <w:color w:val="7F7F7F"/>
          <w:sz w:val="18"/>
          <w:szCs w:val="18"/>
        </w:rPr>
        <w:t xml:space="preserve">www.ku.sk , tel.: +421 44 43 26 842, fax: +421 44  43 04 787, mobil: +421 918 722 134, e-mail: </w:t>
      </w:r>
      <w:r w:rsidR="00823A8D">
        <w:rPr>
          <w:rFonts w:ascii="Arno Pro" w:hAnsi="Arno Pro"/>
          <w:color w:val="7F7F7F"/>
          <w:sz w:val="18"/>
          <w:szCs w:val="18"/>
        </w:rPr>
        <w:t>studijne.</w:t>
      </w:r>
      <w:r w:rsidRPr="00FB3F46">
        <w:rPr>
          <w:rFonts w:ascii="Arno Pro" w:hAnsi="Arno Pro"/>
          <w:color w:val="7F7F7F"/>
          <w:sz w:val="18"/>
          <w:szCs w:val="18"/>
        </w:rPr>
        <w:t>pf@ku.sk</w:t>
      </w:r>
    </w:p>
    <w:p w14:paraId="5741C0AD" w14:textId="77777777" w:rsidR="005B79D5" w:rsidRDefault="005B79D5">
      <w:pPr>
        <w:spacing w:after="120" w:line="36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108994ED" w14:textId="77777777" w:rsidR="008F2862" w:rsidRDefault="008F2862">
      <w:pPr>
        <w:spacing w:after="120" w:line="360" w:lineRule="auto"/>
        <w:rPr>
          <w:rStyle w:val="FontStyle37"/>
          <w:rFonts w:ascii="Palatino Linotype" w:eastAsia="Times New Roman" w:hAnsi="Palatino Linotype"/>
          <w:b/>
          <w:sz w:val="22"/>
          <w:szCs w:val="22"/>
          <w:lang w:eastAsia="sk-SK"/>
        </w:rPr>
      </w:pPr>
    </w:p>
    <w:p w14:paraId="0923070B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Meno a priezvisko: ………………………………………………………………</w:t>
      </w:r>
    </w:p>
    <w:p w14:paraId="1FD1D44A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C9E390" w14:textId="77777777" w:rsidR="008F2862" w:rsidRDefault="00301690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Študijný program: Doplňujúce pedagogické štúdium</w:t>
      </w:r>
    </w:p>
    <w:p w14:paraId="0F2BEC7F" w14:textId="77777777" w:rsidR="00301690" w:rsidRDefault="00301690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1C8E2B" w14:textId="77777777" w:rsidR="00301690" w:rsidRPr="00AD1B14" w:rsidRDefault="00301690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DPŠ: ....................................................</w:t>
      </w:r>
    </w:p>
    <w:p w14:paraId="1986CCC8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6AE13B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4F86B4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>V Ružomberku, …………............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  <w:t xml:space="preserve">Študijné oddelenie </w:t>
      </w:r>
      <w:r w:rsidR="00301690">
        <w:rPr>
          <w:rFonts w:ascii="Times New Roman" w:hAnsi="Times New Roman" w:cs="Times New Roman"/>
          <w:sz w:val="24"/>
          <w:szCs w:val="24"/>
        </w:rPr>
        <w:t xml:space="preserve">CCV </w:t>
      </w:r>
      <w:r w:rsidRPr="00AD1B14">
        <w:rPr>
          <w:rFonts w:ascii="Times New Roman" w:hAnsi="Times New Roman" w:cs="Times New Roman"/>
          <w:sz w:val="24"/>
          <w:szCs w:val="24"/>
        </w:rPr>
        <w:t xml:space="preserve">PF KU                                  </w:t>
      </w:r>
    </w:p>
    <w:p w14:paraId="03EF5AF2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80A832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13512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1DC224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 xml:space="preserve">Vec: </w:t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b/>
          <w:sz w:val="24"/>
          <w:szCs w:val="24"/>
        </w:rPr>
        <w:t>Prihláška na obhajobu záverečnej práce</w:t>
      </w:r>
    </w:p>
    <w:p w14:paraId="45ADA74F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F85F70" w14:textId="77777777" w:rsidR="008F2862" w:rsidRPr="008B333C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33C">
        <w:rPr>
          <w:rFonts w:ascii="Times New Roman" w:hAnsi="Times New Roman" w:cs="Times New Roman"/>
          <w:sz w:val="24"/>
          <w:szCs w:val="24"/>
        </w:rPr>
        <w:t xml:space="preserve">Prihlasujem sa na obhajobu </w:t>
      </w:r>
      <w:r w:rsidR="00301690">
        <w:rPr>
          <w:rFonts w:ascii="Times New Roman" w:hAnsi="Times New Roman" w:cs="Times New Roman"/>
          <w:sz w:val="24"/>
          <w:szCs w:val="24"/>
        </w:rPr>
        <w:t>záverečnej</w:t>
      </w:r>
      <w:r w:rsidRPr="008B333C">
        <w:rPr>
          <w:rFonts w:ascii="Times New Roman" w:hAnsi="Times New Roman" w:cs="Times New Roman"/>
          <w:sz w:val="24"/>
          <w:szCs w:val="24"/>
        </w:rPr>
        <w:t xml:space="preserve"> práce, ktorú som odovzdal/a</w:t>
      </w:r>
    </w:p>
    <w:p w14:paraId="20720815" w14:textId="77777777" w:rsidR="008F2862" w:rsidRPr="008B333C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ACD08A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33C">
        <w:rPr>
          <w:rFonts w:ascii="Times New Roman" w:hAnsi="Times New Roman" w:cs="Times New Roman"/>
          <w:sz w:val="24"/>
          <w:szCs w:val="24"/>
        </w:rPr>
        <w:t>dňa: .................................</w:t>
      </w:r>
    </w:p>
    <w:p w14:paraId="6DC91FD6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D74F8C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13A2F8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000A0" w14:textId="77777777" w:rsidR="008F2862" w:rsidRPr="00AD1B14" w:rsidRDefault="008F2862" w:rsidP="008F286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B14">
        <w:rPr>
          <w:rFonts w:ascii="Times New Roman" w:hAnsi="Times New Roman" w:cs="Times New Roman"/>
          <w:sz w:val="24"/>
          <w:szCs w:val="24"/>
        </w:rPr>
        <w:t xml:space="preserve">Podpis: </w:t>
      </w:r>
    </w:p>
    <w:p w14:paraId="2404CFC5" w14:textId="77777777" w:rsidR="00486AF7" w:rsidRPr="00505C38" w:rsidRDefault="00301690" w:rsidP="00301690">
      <w:pPr>
        <w:pStyle w:val="Hlavika"/>
        <w:rPr>
          <w:vanish/>
        </w:rPr>
      </w:pPr>
      <w:r w:rsidRPr="00505C38">
        <w:rPr>
          <w:vanish/>
        </w:rPr>
        <w:t xml:space="preserve"> </w:t>
      </w:r>
    </w:p>
    <w:p w14:paraId="67A383A4" w14:textId="77777777" w:rsidR="00D578E8" w:rsidRPr="009212F8" w:rsidRDefault="00D578E8" w:rsidP="005B12A0">
      <w:pPr>
        <w:pStyle w:val="Hlavika"/>
        <w:rPr>
          <w:rStyle w:val="FontStyle37"/>
          <w:rFonts w:ascii="Verdana" w:hAnsi="Verdana"/>
          <w:b/>
        </w:rPr>
      </w:pPr>
    </w:p>
    <w:sectPr w:rsidR="00D578E8" w:rsidRPr="009212F8" w:rsidSect="009212F8">
      <w:pgSz w:w="11906" w:h="16838" w:code="9"/>
      <w:pgMar w:top="1134" w:right="1418" w:bottom="1134" w:left="1418" w:header="709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E9106" w14:textId="77777777" w:rsidR="00AA2B14" w:rsidRDefault="00AA2B14">
      <w:pPr>
        <w:spacing w:after="0" w:line="240" w:lineRule="auto"/>
      </w:pPr>
      <w:r>
        <w:separator/>
      </w:r>
    </w:p>
  </w:endnote>
  <w:endnote w:type="continuationSeparator" w:id="0">
    <w:p w14:paraId="137E7CA8" w14:textId="77777777" w:rsidR="00AA2B14" w:rsidRDefault="00AA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EE">
    <w:charset w:val="EE"/>
    <w:family w:val="decorative"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B0FD8" w14:textId="77777777" w:rsidR="00AA2B14" w:rsidRDefault="00AA2B14">
      <w:pPr>
        <w:spacing w:after="0" w:line="240" w:lineRule="auto"/>
      </w:pPr>
      <w:r>
        <w:separator/>
      </w:r>
    </w:p>
  </w:footnote>
  <w:footnote w:type="continuationSeparator" w:id="0">
    <w:p w14:paraId="568FDA0D" w14:textId="77777777" w:rsidR="00AA2B14" w:rsidRDefault="00AA2B14">
      <w:pPr>
        <w:spacing w:after="0" w:line="240" w:lineRule="auto"/>
      </w:pPr>
      <w:r>
        <w:continuationSeparator/>
      </w:r>
    </w:p>
  </w:footnote>
  <w:footnote w:id="1">
    <w:p w14:paraId="5713568A" w14:textId="77777777" w:rsidR="00001133" w:rsidRDefault="00001133" w:rsidP="00E90FEA">
      <w:pPr>
        <w:pStyle w:val="Textpoznmkypodiarou"/>
      </w:pPr>
      <w:r>
        <w:rPr>
          <w:rStyle w:val="Odkaznapoznmkupodiarou"/>
        </w:rPr>
        <w:footnoteRef/>
      </w:r>
      <w:r>
        <w:t xml:space="preserve"> Rok vydania na tomto mieste je záväzný iba pre metódu meno – dátum (</w:t>
      </w:r>
      <w:proofErr w:type="spellStart"/>
      <w:r>
        <w:t>harvardský</w:t>
      </w:r>
      <w:proofErr w:type="spellEnd"/>
      <w:r>
        <w:t xml:space="preserve"> systém)</w:t>
      </w:r>
    </w:p>
    <w:p w14:paraId="1BEBD2C9" w14:textId="77777777" w:rsidR="00001133" w:rsidRDefault="00001133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23"/>
    <w:lvl w:ilvl="0">
      <w:start w:val="1"/>
      <w:numFmt w:val="decimal"/>
      <w:pStyle w:val="lnok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5"/>
    <w:multiLevelType w:val="singleLevel"/>
    <w:tmpl w:val="00000025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Calibri" w:hAnsi="Calibri" w:cs="Calibri" w:hint="default"/>
      </w:rPr>
    </w:lvl>
  </w:abstractNum>
  <w:abstractNum w:abstractNumId="6" w15:restartNumberingAfterBreak="0">
    <w:nsid w:val="0640723E"/>
    <w:multiLevelType w:val="hybridMultilevel"/>
    <w:tmpl w:val="CBA0612E"/>
    <w:lvl w:ilvl="0" w:tplc="A43299B4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DD9"/>
    <w:multiLevelType w:val="singleLevel"/>
    <w:tmpl w:val="F17E08C6"/>
    <w:lvl w:ilvl="0">
      <w:start w:val="6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9" w15:restartNumberingAfterBreak="0">
    <w:nsid w:val="23F5344F"/>
    <w:multiLevelType w:val="hybridMultilevel"/>
    <w:tmpl w:val="AEAA56DE"/>
    <w:lvl w:ilvl="0" w:tplc="FFBEA7EE">
      <w:start w:val="1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7327"/>
    <w:multiLevelType w:val="singleLevel"/>
    <w:tmpl w:val="870E9D94"/>
    <w:lvl w:ilvl="0">
      <w:start w:val="1"/>
      <w:numFmt w:val="decimal"/>
      <w:lvlText w:val="(%1)"/>
      <w:legacy w:legacy="1" w:legacySpace="0" w:legacyIndent="418"/>
      <w:lvlJc w:val="left"/>
      <w:rPr>
        <w:rFonts w:ascii="Palatino Linotype" w:hAnsi="Palatino Linotype" w:hint="default"/>
      </w:rPr>
    </w:lvl>
  </w:abstractNum>
  <w:abstractNum w:abstractNumId="11" w15:restartNumberingAfterBreak="0">
    <w:nsid w:val="29334165"/>
    <w:multiLevelType w:val="singleLevel"/>
    <w:tmpl w:val="8F8A2BDA"/>
    <w:lvl w:ilvl="0">
      <w:start w:val="5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</w:abstractNum>
  <w:abstractNum w:abstractNumId="12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C124F0"/>
    <w:multiLevelType w:val="singleLevel"/>
    <w:tmpl w:val="A790DB7E"/>
    <w:lvl w:ilvl="0">
      <w:start w:val="5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15" w15:restartNumberingAfterBreak="0">
    <w:nsid w:val="3C46771C"/>
    <w:multiLevelType w:val="hybridMultilevel"/>
    <w:tmpl w:val="A2263042"/>
    <w:lvl w:ilvl="0" w:tplc="8914569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7" w15:restartNumberingAfterBreak="0">
    <w:nsid w:val="40442B2D"/>
    <w:multiLevelType w:val="singleLevel"/>
    <w:tmpl w:val="2B862CB2"/>
    <w:lvl w:ilvl="0">
      <w:start w:val="2"/>
      <w:numFmt w:val="decimal"/>
      <w:lvlText w:val="(%1)"/>
      <w:legacy w:legacy="1" w:legacySpace="0" w:legacyIndent="418"/>
      <w:lvlJc w:val="left"/>
      <w:rPr>
        <w:rFonts w:ascii="Palatino Linotype" w:hAnsi="Palatino Linotype" w:hint="default"/>
      </w:rPr>
    </w:lvl>
  </w:abstractNum>
  <w:abstractNum w:abstractNumId="18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60919E9"/>
    <w:multiLevelType w:val="hybridMultilevel"/>
    <w:tmpl w:val="70028330"/>
    <w:lvl w:ilvl="0" w:tplc="6BE2581A">
      <w:start w:val="10"/>
      <w:numFmt w:val="decimal"/>
      <w:lvlText w:val="(%1)"/>
      <w:lvlJc w:val="left"/>
      <w:pPr>
        <w:ind w:left="928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A37EBD"/>
    <w:multiLevelType w:val="hybridMultilevel"/>
    <w:tmpl w:val="FFD40822"/>
    <w:lvl w:ilvl="0" w:tplc="737CCA6E">
      <w:start w:val="2"/>
      <w:numFmt w:val="decimal"/>
      <w:lvlText w:val="(%1)"/>
      <w:lvlJc w:val="left"/>
      <w:pPr>
        <w:ind w:left="36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F5B4F"/>
    <w:multiLevelType w:val="singleLevel"/>
    <w:tmpl w:val="78420B7C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23" w15:restartNumberingAfterBreak="0">
    <w:nsid w:val="5A6C2776"/>
    <w:multiLevelType w:val="singleLevel"/>
    <w:tmpl w:val="28CC76F0"/>
    <w:lvl w:ilvl="0">
      <w:start w:val="3"/>
      <w:numFmt w:val="decimal"/>
      <w:lvlText w:val="(%1)"/>
      <w:legacy w:legacy="1" w:legacySpace="0" w:legacyIndent="418"/>
      <w:lvlJc w:val="left"/>
      <w:rPr>
        <w:rFonts w:ascii="Palatino Linotype" w:hAnsi="Palatino Linotype" w:hint="default"/>
      </w:rPr>
    </w:lvl>
  </w:abstractNum>
  <w:abstractNum w:abstractNumId="24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25D8"/>
    <w:multiLevelType w:val="hybridMultilevel"/>
    <w:tmpl w:val="B4C0C006"/>
    <w:lvl w:ilvl="0" w:tplc="507AC7B2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E2864"/>
    <w:multiLevelType w:val="hybridMultilevel"/>
    <w:tmpl w:val="63C01530"/>
    <w:lvl w:ilvl="0" w:tplc="27B0D71A">
      <w:start w:val="4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3E9B"/>
    <w:multiLevelType w:val="hybridMultilevel"/>
    <w:tmpl w:val="493A9BEC"/>
    <w:lvl w:ilvl="0" w:tplc="ED2A179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37624">
    <w:abstractNumId w:val="0"/>
  </w:num>
  <w:num w:numId="2" w16cid:durableId="551232489">
    <w:abstractNumId w:val="3"/>
  </w:num>
  <w:num w:numId="3" w16cid:durableId="840395436">
    <w:abstractNumId w:val="29"/>
  </w:num>
  <w:num w:numId="4" w16cid:durableId="1484851295">
    <w:abstractNumId w:val="16"/>
  </w:num>
  <w:num w:numId="5" w16cid:durableId="859008564">
    <w:abstractNumId w:val="14"/>
  </w:num>
  <w:num w:numId="6" w16cid:durableId="1368947859">
    <w:abstractNumId w:val="24"/>
  </w:num>
  <w:num w:numId="7" w16cid:durableId="360475035">
    <w:abstractNumId w:val="18"/>
  </w:num>
  <w:num w:numId="8" w16cid:durableId="1001390262">
    <w:abstractNumId w:val="20"/>
  </w:num>
  <w:num w:numId="9" w16cid:durableId="1552303696">
    <w:abstractNumId w:val="10"/>
  </w:num>
  <w:num w:numId="10" w16cid:durableId="1959599947">
    <w:abstractNumId w:val="13"/>
  </w:num>
  <w:num w:numId="11" w16cid:durableId="435950745">
    <w:abstractNumId w:val="17"/>
  </w:num>
  <w:num w:numId="12" w16cid:durableId="1999768096">
    <w:abstractNumId w:val="28"/>
  </w:num>
  <w:num w:numId="13" w16cid:durableId="1496846373">
    <w:abstractNumId w:val="23"/>
  </w:num>
  <w:num w:numId="14" w16cid:durableId="693845720">
    <w:abstractNumId w:val="12"/>
  </w:num>
  <w:num w:numId="15" w16cid:durableId="38554849">
    <w:abstractNumId w:val="27"/>
  </w:num>
  <w:num w:numId="16" w16cid:durableId="1737048160">
    <w:abstractNumId w:val="21"/>
  </w:num>
  <w:num w:numId="17" w16cid:durableId="1445734438">
    <w:abstractNumId w:val="7"/>
  </w:num>
  <w:num w:numId="18" w16cid:durableId="930620674">
    <w:abstractNumId w:val="8"/>
  </w:num>
  <w:num w:numId="19" w16cid:durableId="365066010">
    <w:abstractNumId w:val="25"/>
  </w:num>
  <w:num w:numId="20" w16cid:durableId="105277780">
    <w:abstractNumId w:val="22"/>
  </w:num>
  <w:num w:numId="21" w16cid:durableId="1546142866">
    <w:abstractNumId w:val="2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Palatino Linotype" w:hAnsi="Palatino Linotype" w:hint="default"/>
        </w:rPr>
      </w:lvl>
    </w:lvlOverride>
  </w:num>
  <w:num w:numId="22" w16cid:durableId="337774792">
    <w:abstractNumId w:val="5"/>
  </w:num>
  <w:num w:numId="23" w16cid:durableId="887372709">
    <w:abstractNumId w:val="11"/>
  </w:num>
  <w:num w:numId="24" w16cid:durableId="406537546">
    <w:abstractNumId w:val="19"/>
  </w:num>
  <w:num w:numId="25" w16cid:durableId="1242174288">
    <w:abstractNumId w:val="9"/>
  </w:num>
  <w:num w:numId="26" w16cid:durableId="2049524468">
    <w:abstractNumId w:val="26"/>
  </w:num>
  <w:num w:numId="27" w16cid:durableId="27223143">
    <w:abstractNumId w:val="6"/>
  </w:num>
  <w:num w:numId="28" w16cid:durableId="63645087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09"/>
    <w:rsid w:val="00000DB8"/>
    <w:rsid w:val="00001133"/>
    <w:rsid w:val="0002499A"/>
    <w:rsid w:val="00025452"/>
    <w:rsid w:val="00027FBA"/>
    <w:rsid w:val="00032032"/>
    <w:rsid w:val="00045A1B"/>
    <w:rsid w:val="000538A8"/>
    <w:rsid w:val="000809E6"/>
    <w:rsid w:val="00082E30"/>
    <w:rsid w:val="000858C3"/>
    <w:rsid w:val="00085E9E"/>
    <w:rsid w:val="00091FA7"/>
    <w:rsid w:val="000C2A3F"/>
    <w:rsid w:val="000E7102"/>
    <w:rsid w:val="000E7409"/>
    <w:rsid w:val="00107A26"/>
    <w:rsid w:val="0011154C"/>
    <w:rsid w:val="001159F2"/>
    <w:rsid w:val="001249B4"/>
    <w:rsid w:val="00127D32"/>
    <w:rsid w:val="00127F69"/>
    <w:rsid w:val="00130EB4"/>
    <w:rsid w:val="00143DF4"/>
    <w:rsid w:val="00153CC9"/>
    <w:rsid w:val="001602E5"/>
    <w:rsid w:val="00160BDB"/>
    <w:rsid w:val="001613F3"/>
    <w:rsid w:val="001A034E"/>
    <w:rsid w:val="001A7723"/>
    <w:rsid w:val="001B0ECC"/>
    <w:rsid w:val="001D3A0C"/>
    <w:rsid w:val="001F212E"/>
    <w:rsid w:val="00200865"/>
    <w:rsid w:val="00224083"/>
    <w:rsid w:val="002539A9"/>
    <w:rsid w:val="00257082"/>
    <w:rsid w:val="002676BF"/>
    <w:rsid w:val="002806FF"/>
    <w:rsid w:val="0028114D"/>
    <w:rsid w:val="00284EB6"/>
    <w:rsid w:val="002B7DB8"/>
    <w:rsid w:val="002C3951"/>
    <w:rsid w:val="002C4E6A"/>
    <w:rsid w:val="002D39EC"/>
    <w:rsid w:val="002E61E7"/>
    <w:rsid w:val="002F1F77"/>
    <w:rsid w:val="002F3319"/>
    <w:rsid w:val="002F421A"/>
    <w:rsid w:val="002F4502"/>
    <w:rsid w:val="00301690"/>
    <w:rsid w:val="00305C1D"/>
    <w:rsid w:val="003250DC"/>
    <w:rsid w:val="00340943"/>
    <w:rsid w:val="0034394D"/>
    <w:rsid w:val="0036644C"/>
    <w:rsid w:val="00370FA6"/>
    <w:rsid w:val="003A108C"/>
    <w:rsid w:val="003B589C"/>
    <w:rsid w:val="003B6A55"/>
    <w:rsid w:val="003C50D2"/>
    <w:rsid w:val="003C6D19"/>
    <w:rsid w:val="003F7A33"/>
    <w:rsid w:val="0040724A"/>
    <w:rsid w:val="00412DC2"/>
    <w:rsid w:val="004201D6"/>
    <w:rsid w:val="00420758"/>
    <w:rsid w:val="00425B2F"/>
    <w:rsid w:val="00436BBF"/>
    <w:rsid w:val="004564E6"/>
    <w:rsid w:val="004568F3"/>
    <w:rsid w:val="00461322"/>
    <w:rsid w:val="00462EA8"/>
    <w:rsid w:val="00486AF7"/>
    <w:rsid w:val="00495815"/>
    <w:rsid w:val="004A23A2"/>
    <w:rsid w:val="004B26D2"/>
    <w:rsid w:val="004B2B84"/>
    <w:rsid w:val="004C411D"/>
    <w:rsid w:val="00505C38"/>
    <w:rsid w:val="00532EDD"/>
    <w:rsid w:val="00547095"/>
    <w:rsid w:val="00576458"/>
    <w:rsid w:val="005B0B12"/>
    <w:rsid w:val="005B12A0"/>
    <w:rsid w:val="005B79D5"/>
    <w:rsid w:val="005F178B"/>
    <w:rsid w:val="00614D99"/>
    <w:rsid w:val="00624E07"/>
    <w:rsid w:val="0062728A"/>
    <w:rsid w:val="00627CE5"/>
    <w:rsid w:val="00637B9E"/>
    <w:rsid w:val="00643865"/>
    <w:rsid w:val="00653170"/>
    <w:rsid w:val="006954EA"/>
    <w:rsid w:val="006A4174"/>
    <w:rsid w:val="006B4D3A"/>
    <w:rsid w:val="006E52E8"/>
    <w:rsid w:val="006F1DE7"/>
    <w:rsid w:val="006F452E"/>
    <w:rsid w:val="00710C83"/>
    <w:rsid w:val="007865CF"/>
    <w:rsid w:val="007950E6"/>
    <w:rsid w:val="007B7446"/>
    <w:rsid w:val="007E1496"/>
    <w:rsid w:val="00803054"/>
    <w:rsid w:val="00815311"/>
    <w:rsid w:val="0081637A"/>
    <w:rsid w:val="00823A8D"/>
    <w:rsid w:val="0083078F"/>
    <w:rsid w:val="00847CC8"/>
    <w:rsid w:val="00863696"/>
    <w:rsid w:val="008859D3"/>
    <w:rsid w:val="00885B78"/>
    <w:rsid w:val="008B333C"/>
    <w:rsid w:val="008C620E"/>
    <w:rsid w:val="008E5196"/>
    <w:rsid w:val="008F2862"/>
    <w:rsid w:val="009110F9"/>
    <w:rsid w:val="0091194B"/>
    <w:rsid w:val="009212F8"/>
    <w:rsid w:val="0092549F"/>
    <w:rsid w:val="00927539"/>
    <w:rsid w:val="00931A7F"/>
    <w:rsid w:val="00933B6D"/>
    <w:rsid w:val="00936208"/>
    <w:rsid w:val="0094128C"/>
    <w:rsid w:val="009523D1"/>
    <w:rsid w:val="009B015A"/>
    <w:rsid w:val="009B4769"/>
    <w:rsid w:val="009D469C"/>
    <w:rsid w:val="009E4902"/>
    <w:rsid w:val="00A063CC"/>
    <w:rsid w:val="00A13361"/>
    <w:rsid w:val="00A2211D"/>
    <w:rsid w:val="00A340B3"/>
    <w:rsid w:val="00A35B70"/>
    <w:rsid w:val="00A42EC9"/>
    <w:rsid w:val="00A65DA4"/>
    <w:rsid w:val="00A72617"/>
    <w:rsid w:val="00A74374"/>
    <w:rsid w:val="00A843BF"/>
    <w:rsid w:val="00A904FA"/>
    <w:rsid w:val="00A91106"/>
    <w:rsid w:val="00AA2B14"/>
    <w:rsid w:val="00AB32C2"/>
    <w:rsid w:val="00AD0D24"/>
    <w:rsid w:val="00AF6FE2"/>
    <w:rsid w:val="00B05152"/>
    <w:rsid w:val="00B13A5F"/>
    <w:rsid w:val="00B20482"/>
    <w:rsid w:val="00B24D57"/>
    <w:rsid w:val="00B408F2"/>
    <w:rsid w:val="00B64029"/>
    <w:rsid w:val="00BC3F8E"/>
    <w:rsid w:val="00BF57FC"/>
    <w:rsid w:val="00C17675"/>
    <w:rsid w:val="00C20395"/>
    <w:rsid w:val="00C23502"/>
    <w:rsid w:val="00C335E5"/>
    <w:rsid w:val="00C57572"/>
    <w:rsid w:val="00C65906"/>
    <w:rsid w:val="00C8106C"/>
    <w:rsid w:val="00C850CB"/>
    <w:rsid w:val="00C86840"/>
    <w:rsid w:val="00C8754B"/>
    <w:rsid w:val="00CC7076"/>
    <w:rsid w:val="00CD3900"/>
    <w:rsid w:val="00CE0A73"/>
    <w:rsid w:val="00CE7EB1"/>
    <w:rsid w:val="00D07336"/>
    <w:rsid w:val="00D25CAB"/>
    <w:rsid w:val="00D521C5"/>
    <w:rsid w:val="00D52A1C"/>
    <w:rsid w:val="00D578E8"/>
    <w:rsid w:val="00D63E3A"/>
    <w:rsid w:val="00DA429F"/>
    <w:rsid w:val="00DD4308"/>
    <w:rsid w:val="00DD7288"/>
    <w:rsid w:val="00DE0A5C"/>
    <w:rsid w:val="00DE4613"/>
    <w:rsid w:val="00DE56B9"/>
    <w:rsid w:val="00E05CE4"/>
    <w:rsid w:val="00E27DDB"/>
    <w:rsid w:val="00E30519"/>
    <w:rsid w:val="00E429D9"/>
    <w:rsid w:val="00E776D3"/>
    <w:rsid w:val="00E90FEA"/>
    <w:rsid w:val="00E9311F"/>
    <w:rsid w:val="00E93801"/>
    <w:rsid w:val="00E93869"/>
    <w:rsid w:val="00EA5846"/>
    <w:rsid w:val="00EB0434"/>
    <w:rsid w:val="00EE2BF4"/>
    <w:rsid w:val="00F25926"/>
    <w:rsid w:val="00FA4841"/>
    <w:rsid w:val="00FB3F46"/>
    <w:rsid w:val="00FF3520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6689D2"/>
  <w15:chartTrackingRefBased/>
  <w15:docId w15:val="{79BFB056-4BE3-40E3-A4EA-B952711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sz w:val="44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nakyprepoznmkupodiarou">
    <w:name w:val="Znaky pre poznámku pod čiarou"/>
    <w:rPr>
      <w:rFonts w:cs="Times New Roman"/>
      <w:vertAlign w:val="superscript"/>
    </w:rPr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character" w:styleId="sloriadka">
    <w:name w:val="line number"/>
    <w:basedOn w:val="Predvolenpsmoodseku1"/>
  </w:style>
  <w:style w:type="character" w:styleId="Odkaznapoznmkupodiarou">
    <w:name w:val="footnote reference"/>
    <w:rPr>
      <w:vertAlign w:val="superscript"/>
    </w:rPr>
  </w:style>
  <w:style w:type="character" w:styleId="Zvraznenie">
    <w:name w:val="Emphasis"/>
    <w:qFormat/>
    <w:rPr>
      <w:i/>
      <w:iCs/>
    </w:rPr>
  </w:style>
  <w:style w:type="character" w:styleId="Vrazn">
    <w:name w:val="Strong"/>
    <w:qFormat/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7z0">
    <w:name w:val="WW8Num17z0"/>
    <w:rPr>
      <w:rFonts w:ascii="Palatino Linotype" w:eastAsia="Calibri" w:hAnsi="Palatino Linotyp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2">
    <w:name w:val="WW8Num23z2"/>
    <w:rPr>
      <w:rFonts w:ascii="Times New Roman" w:eastAsia="Times New Roman" w:hAnsi="Times New Roman" w:cs="Times New Roman"/>
      <w:color w:val="00000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basedOn w:val="Predvolenpsmoodseku1"/>
  </w:style>
  <w:style w:type="character" w:customStyle="1" w:styleId="PtaChar">
    <w:name w:val="Päta Char"/>
    <w:basedOn w:val="Predvolenpsmoodseku1"/>
    <w:uiPriority w:val="99"/>
  </w:style>
  <w:style w:type="character" w:customStyle="1" w:styleId="ZkladntextChar">
    <w:name w:val="Základný text Char"/>
    <w:rPr>
      <w:rFonts w:ascii="Times New Roman" w:eastAsia="Times New Roman" w:hAnsi="Times New Roman" w:cs="Raavi"/>
      <w:sz w:val="24"/>
      <w:szCs w:val="24"/>
      <w:lang w:eastAsia="sd-Deva-IN" w:bidi="sd-Deva-I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glowek1">
    <w:name w:val="naglowek1"/>
    <w:rPr>
      <w:rFonts w:ascii="Verdana" w:hAnsi="Verdana" w:cs="Times New Roman"/>
      <w:b/>
      <w:bCs/>
      <w:color w:val="CC0000"/>
      <w:sz w:val="18"/>
      <w:szCs w:val="18"/>
    </w:rPr>
  </w:style>
  <w:style w:type="character" w:customStyle="1" w:styleId="CharChar2">
    <w:name w:val="Char Char2"/>
    <w:rPr>
      <w:rFonts w:ascii="Calibri" w:eastAsia="Calibri" w:hAnsi="Calibri"/>
      <w:sz w:val="22"/>
      <w:szCs w:val="22"/>
      <w:lang w:val="sk-SK" w:eastAsia="ar-SA" w:bidi="ar-SA"/>
    </w:rPr>
  </w:style>
  <w:style w:type="character" w:customStyle="1" w:styleId="TextpoznmkypodiarouChar">
    <w:name w:val="Text poznámky pod čiarou Char"/>
    <w:rPr>
      <w:lang w:val="sk-SK" w:eastAsia="ar-SA" w:bidi="ar-SA"/>
    </w:rPr>
  </w:style>
  <w:style w:type="character" w:styleId="Odkaznavysvetlivku">
    <w:name w:val="endnote reference"/>
    <w:rPr>
      <w:vertAlign w:val="superscript"/>
    </w:rPr>
  </w:style>
  <w:style w:type="character" w:customStyle="1" w:styleId="Znakyprevysvetlivky">
    <w:name w:val="Znaky pre vysvetlivky"/>
  </w:style>
  <w:style w:type="paragraph" w:styleId="Zkladntext">
    <w:name w:val="Body Text"/>
    <w:basedOn w:val="Normlny"/>
    <w:pPr>
      <w:spacing w:after="120" w:line="100" w:lineRule="atLeast"/>
    </w:pPr>
    <w:rPr>
      <w:rFonts w:ascii="Times New Roman" w:eastAsia="Times New Roman" w:hAnsi="Times New Roman" w:cs="Raavi"/>
      <w:sz w:val="24"/>
      <w:szCs w:val="24"/>
      <w:lang w:eastAsia="sd-Deva-IN" w:bidi="sd-Deva-I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oznam">
    <w:name w:val="List"/>
    <w:basedOn w:val="Zkladntext"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100" w:lineRule="atLeast"/>
    </w:p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rmca">
    <w:name w:val="Obsah rámca"/>
    <w:basedOn w:val="Zkladntext"/>
  </w:style>
  <w:style w:type="paragraph" w:styleId="Textpoznmkypodiarou">
    <w:name w:val="footnote text"/>
    <w:basedOn w:val="Normlny"/>
    <w:pPr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Index">
    <w:name w:val="Index"/>
    <w:basedOn w:val="Normlny"/>
    <w:pPr>
      <w:suppressLineNumbers/>
    </w:pPr>
  </w:style>
  <w:style w:type="paragraph" w:styleId="Textbubliny">
    <w:name w:val="Balloon Text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  <w:style w:type="paragraph" w:customStyle="1" w:styleId="Petko2">
    <w:name w:val="Petko2"/>
    <w:basedOn w:val="Normlny"/>
    <w:pPr>
      <w:widowControl w:val="0"/>
      <w:spacing w:after="0" w:line="100" w:lineRule="atLeast"/>
    </w:pPr>
    <w:rPr>
      <w:rFonts w:ascii="Times New Roman" w:eastAsia="Times New Roman" w:hAnsi="Times New Roman"/>
      <w:sz w:val="24"/>
      <w:szCs w:val="20"/>
    </w:rPr>
  </w:style>
  <w:style w:type="paragraph" w:styleId="PredformtovanHTML">
    <w:name w:val="HTML Preformatted"/>
    <w:basedOn w:val="Normlny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lny"/>
    <w:pPr>
      <w:spacing w:before="280" w:after="280" w:line="100" w:lineRule="atLeast"/>
    </w:pPr>
    <w:rPr>
      <w:rFonts w:ascii="Arial" w:eastAsia="Times New Roman" w:hAnsi="Arial" w:cs="Arial"/>
      <w:sz w:val="21"/>
      <w:szCs w:val="21"/>
      <w:lang w:val="de-DE"/>
    </w:rPr>
  </w:style>
  <w:style w:type="paragraph" w:customStyle="1" w:styleId="StandardWeb">
    <w:name w:val="Standard (Web)"/>
    <w:basedOn w:val="Normlny"/>
    <w:pPr>
      <w:spacing w:after="240" w:line="100" w:lineRule="atLeast"/>
    </w:pPr>
    <w:rPr>
      <w:rFonts w:ascii="Times New Roman" w:eastAsia="Times New Roman" w:hAnsi="Times New Roman"/>
      <w:sz w:val="18"/>
      <w:szCs w:val="18"/>
      <w:lang w:val="de-D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 w:line="100" w:lineRule="atLeast"/>
      <w:ind w:left="0"/>
      <w:jc w:val="center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customStyle="1" w:styleId="odsek">
    <w:name w:val="odsek"/>
    <w:basedOn w:val="Normlny"/>
    <w:pPr>
      <w:tabs>
        <w:tab w:val="num" w:pos="4537"/>
      </w:tabs>
      <w:spacing w:after="120" w:line="100" w:lineRule="atLeast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xt">
    <w:name w:val="text"/>
    <w:pPr>
      <w:widowControl w:val="0"/>
      <w:suppressAutoHyphens/>
      <w:autoSpaceDE w:val="0"/>
      <w:spacing w:line="360" w:lineRule="atLeast"/>
      <w:ind w:firstLine="170"/>
      <w:jc w:val="both"/>
      <w:textAlignment w:val="baseline"/>
    </w:pPr>
    <w:rPr>
      <w:rFonts w:ascii="Sans EE" w:hAnsi="Sans EE" w:cs="Sans EE"/>
      <w:color w:val="000000"/>
      <w:sz w:val="18"/>
      <w:szCs w:val="18"/>
      <w:lang w:val="cs-CZ" w:eastAsia="ar-SA"/>
    </w:rPr>
  </w:style>
  <w:style w:type="paragraph" w:customStyle="1" w:styleId="Zarkazkladnhotextu1">
    <w:name w:val="Zarážka základného textu1"/>
    <w:basedOn w:val="Normlny"/>
    <w:pPr>
      <w:widowControl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rsid w:val="00C23F81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FE55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55FD"/>
    <w:rPr>
      <w:rFonts w:cs="Times New Roman"/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FE55FD"/>
    <w:rPr>
      <w:rFonts w:ascii="Calibri" w:eastAsia="Calibri" w:hAnsi="Calibri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55F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55FD"/>
    <w:rPr>
      <w:rFonts w:ascii="Calibri" w:eastAsia="Calibri" w:hAnsi="Calibri" w:cs="Calibri"/>
      <w:b/>
      <w:bCs/>
      <w:lang w:eastAsia="ar-SA"/>
    </w:rPr>
  </w:style>
  <w:style w:type="paragraph" w:customStyle="1" w:styleId="Style11">
    <w:name w:val="Style11"/>
    <w:basedOn w:val="Normlny"/>
    <w:uiPriority w:val="99"/>
    <w:rsid w:val="00E05CE4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7">
    <w:name w:val="Font Style37"/>
    <w:rsid w:val="00E05CE4"/>
    <w:rPr>
      <w:rFonts w:ascii="Calibri" w:hAnsi="Calibri" w:cs="Calibri"/>
      <w:sz w:val="20"/>
      <w:szCs w:val="20"/>
    </w:rPr>
  </w:style>
  <w:style w:type="paragraph" w:customStyle="1" w:styleId="Style20">
    <w:name w:val="Style20"/>
    <w:basedOn w:val="Normlny"/>
    <w:uiPriority w:val="99"/>
    <w:rsid w:val="005F178B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41">
    <w:name w:val="Font Style41"/>
    <w:rsid w:val="005F178B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y"/>
    <w:uiPriority w:val="99"/>
    <w:rsid w:val="005F178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160BDB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160BDB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4201D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4201D6"/>
    <w:pPr>
      <w:widowControl w:val="0"/>
      <w:suppressAutoHyphens w:val="0"/>
      <w:autoSpaceDE w:val="0"/>
      <w:autoSpaceDN w:val="0"/>
      <w:adjustRightInd w:val="0"/>
      <w:spacing w:after="0" w:line="312" w:lineRule="exact"/>
      <w:jc w:val="center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6">
    <w:name w:val="Font Style36"/>
    <w:uiPriority w:val="99"/>
    <w:rsid w:val="004201D6"/>
    <w:rPr>
      <w:rFonts w:ascii="Calibri" w:hAnsi="Calibri" w:cs="Calibri"/>
      <w:b/>
      <w:bCs/>
      <w:sz w:val="20"/>
      <w:szCs w:val="20"/>
    </w:rPr>
  </w:style>
  <w:style w:type="paragraph" w:customStyle="1" w:styleId="Style16">
    <w:name w:val="Style16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 w:cs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eastAsia="Times New Roman" w:cs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127F6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customStyle="1" w:styleId="FontStyle38">
    <w:name w:val="Font Style38"/>
    <w:uiPriority w:val="99"/>
    <w:rsid w:val="00127F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127F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27F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127F6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0">
    <w:name w:val="style22"/>
    <w:basedOn w:val="Normlny"/>
    <w:rsid w:val="00127F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390">
    <w:name w:val="fontstyle39"/>
    <w:rsid w:val="00127F69"/>
  </w:style>
  <w:style w:type="paragraph" w:customStyle="1" w:styleId="style230">
    <w:name w:val="style23"/>
    <w:basedOn w:val="Normlny"/>
    <w:rsid w:val="00127F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410">
    <w:name w:val="fontstyle41"/>
    <w:rsid w:val="00127F69"/>
  </w:style>
  <w:style w:type="character" w:customStyle="1" w:styleId="fontstyle420">
    <w:name w:val="fontstyle42"/>
    <w:rsid w:val="00127F69"/>
  </w:style>
  <w:style w:type="character" w:customStyle="1" w:styleId="fontstyle400">
    <w:name w:val="fontstyle40"/>
    <w:rsid w:val="00127F69"/>
  </w:style>
  <w:style w:type="character" w:customStyle="1" w:styleId="PredformtovanHTMLChar">
    <w:name w:val="Predformátované HTML Char"/>
    <w:link w:val="PredformtovanHTML"/>
    <w:uiPriority w:val="99"/>
    <w:rsid w:val="00127F69"/>
    <w:rPr>
      <w:rFonts w:ascii="Courier New" w:hAnsi="Courier New" w:cs="Courier New"/>
      <w:lang w:eastAsia="ar-SA"/>
    </w:rPr>
  </w:style>
  <w:style w:type="table" w:customStyle="1" w:styleId="TableGrid">
    <w:name w:val="TableGrid"/>
    <w:rsid w:val="008307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vel.com/web/portal/basic_search/display?_EXT_KNOVEL_DISPLAY_bookid=1347&amp;_EXT_KNOVEL_DISPLAY_fromSearch=true&amp;_EXT_KNOVEL_DISPLAY_searchType=basic%3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FF15-BA69-455F-94CF-CAA894C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PEDAGOGICKÁ FAKULTA</vt:lpstr>
      <vt:lpstr>PEDAGOGICKÁ FAKULTA</vt:lpstr>
    </vt:vector>
  </TitlesOfParts>
  <Company/>
  <LinksUpToDate>false</LinksUpToDate>
  <CharactersWithSpaces>14293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http://www.knovel.com/web/portal/basic_search/display?_EXT_KNOVEL_DISPLAY_bookid=1347&amp;_EXT_KNOVEL_DISPLAY_fromSearch=true&amp;_EXT_KNOVEL_DISPLAY_searchType=basic%3E%20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</dc:title>
  <dc:subject/>
  <dc:creator>Daniel</dc:creator>
  <cp:keywords/>
  <cp:lastModifiedBy>Zuzana Gejdošová</cp:lastModifiedBy>
  <cp:revision>3</cp:revision>
  <cp:lastPrinted>2023-03-30T10:59:00Z</cp:lastPrinted>
  <dcterms:created xsi:type="dcterms:W3CDTF">2024-06-17T09:26:00Z</dcterms:created>
  <dcterms:modified xsi:type="dcterms:W3CDTF">2024-06-17T09:29:00Z</dcterms:modified>
</cp:coreProperties>
</file>